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CE52" w14:textId="77777777" w:rsidR="00B74940" w:rsidRDefault="00B74940" w:rsidP="00B74940">
      <w:pPr>
        <w:jc w:val="right"/>
        <w:rPr>
          <w:rFonts w:ascii="Arial" w:hAnsi="Arial" w:cs="Arial"/>
          <w:sz w:val="28"/>
          <w:szCs w:val="28"/>
        </w:rPr>
      </w:pPr>
      <w:bookmarkStart w:id="0" w:name="_Hlk134013150"/>
      <w:r w:rsidRPr="00666870">
        <w:rPr>
          <w:rFonts w:ascii="Arial" w:hAnsi="Arial" w:cs="Arial"/>
          <w:sz w:val="28"/>
          <w:szCs w:val="28"/>
        </w:rPr>
        <w:t>Request ID (Office Use Only): ____</w:t>
      </w:r>
    </w:p>
    <w:p w14:paraId="0E7F5583" w14:textId="0FC6C4B1" w:rsidR="00C80522" w:rsidRDefault="00B74940" w:rsidP="00B74940">
      <w:pPr>
        <w:jc w:val="center"/>
        <w:rPr>
          <w:rFonts w:ascii="Arial" w:hAnsi="Arial" w:cs="Arial"/>
          <w:b/>
          <w:bCs/>
          <w:sz w:val="28"/>
          <w:szCs w:val="28"/>
        </w:rPr>
      </w:pPr>
      <w:r w:rsidRPr="00666870">
        <w:rPr>
          <w:rFonts w:ascii="Arial" w:hAnsi="Arial" w:cs="Arial"/>
          <w:b/>
          <w:bCs/>
          <w:sz w:val="28"/>
          <w:szCs w:val="28"/>
        </w:rPr>
        <w:t>Registry of Senior Australians</w:t>
      </w:r>
      <w:r w:rsidR="00C80522">
        <w:rPr>
          <w:rFonts w:ascii="Arial" w:hAnsi="Arial" w:cs="Arial"/>
          <w:b/>
          <w:bCs/>
          <w:sz w:val="28"/>
          <w:szCs w:val="28"/>
        </w:rPr>
        <w:t xml:space="preserve"> </w:t>
      </w:r>
      <w:r w:rsidRPr="00666870">
        <w:rPr>
          <w:rFonts w:ascii="Arial" w:hAnsi="Arial" w:cs="Arial"/>
          <w:b/>
          <w:bCs/>
          <w:sz w:val="28"/>
          <w:szCs w:val="28"/>
        </w:rPr>
        <w:t xml:space="preserve">Outcome Monitoring System </w:t>
      </w:r>
    </w:p>
    <w:p w14:paraId="22376FD9" w14:textId="718ED189" w:rsidR="00B74940" w:rsidRPr="001B08A1" w:rsidRDefault="00B74940" w:rsidP="00B74940">
      <w:pPr>
        <w:jc w:val="center"/>
        <w:rPr>
          <w:rFonts w:ascii="Arial" w:hAnsi="Arial" w:cs="Arial"/>
          <w:b/>
          <w:bCs/>
          <w:sz w:val="28"/>
          <w:szCs w:val="28"/>
        </w:rPr>
      </w:pPr>
      <w:r w:rsidRPr="001B08A1">
        <w:rPr>
          <w:rFonts w:ascii="Arial" w:hAnsi="Arial" w:cs="Arial"/>
          <w:b/>
          <w:bCs/>
          <w:sz w:val="28"/>
          <w:szCs w:val="28"/>
        </w:rPr>
        <w:t>Report</w:t>
      </w:r>
      <w:r w:rsidR="002A5152">
        <w:rPr>
          <w:rFonts w:ascii="Arial" w:hAnsi="Arial" w:cs="Arial"/>
          <w:b/>
          <w:bCs/>
          <w:sz w:val="28"/>
          <w:szCs w:val="28"/>
        </w:rPr>
        <w:t>s</w:t>
      </w:r>
      <w:r w:rsidRPr="001B08A1">
        <w:rPr>
          <w:rFonts w:ascii="Arial" w:hAnsi="Arial" w:cs="Arial"/>
          <w:b/>
          <w:bCs/>
          <w:sz w:val="28"/>
          <w:szCs w:val="28"/>
        </w:rPr>
        <w:t xml:space="preserve"> Request Form </w:t>
      </w:r>
    </w:p>
    <w:p w14:paraId="43CAAB87" w14:textId="2609C700" w:rsidR="00B74940" w:rsidRPr="001B08A1" w:rsidRDefault="00B74940" w:rsidP="00B74940">
      <w:pPr>
        <w:pStyle w:val="ListParagraph"/>
        <w:numPr>
          <w:ilvl w:val="0"/>
          <w:numId w:val="3"/>
        </w:numPr>
        <w:spacing w:before="240" w:after="120" w:line="240" w:lineRule="auto"/>
        <w:contextualSpacing w:val="0"/>
        <w:rPr>
          <w:rFonts w:ascii="Arial" w:hAnsi="Arial" w:cs="Arial"/>
          <w:color w:val="000000" w:themeColor="text1"/>
        </w:rPr>
      </w:pPr>
      <w:r w:rsidRPr="001B08A1">
        <w:rPr>
          <w:rFonts w:ascii="Arial" w:hAnsi="Arial" w:cs="Arial"/>
          <w:color w:val="000000" w:themeColor="text1"/>
        </w:rPr>
        <w:t xml:space="preserve">This form is to be used by South Australian </w:t>
      </w:r>
      <w:r w:rsidR="00CE00C6">
        <w:rPr>
          <w:rFonts w:ascii="Arial" w:hAnsi="Arial" w:cs="Arial"/>
          <w:color w:val="000000" w:themeColor="text1"/>
        </w:rPr>
        <w:t>aged care</w:t>
      </w:r>
      <w:r w:rsidR="001B08A1" w:rsidRPr="001B08A1">
        <w:rPr>
          <w:rFonts w:ascii="Arial" w:hAnsi="Arial" w:cs="Arial"/>
          <w:color w:val="000000" w:themeColor="text1"/>
        </w:rPr>
        <w:t xml:space="preserve"> </w:t>
      </w:r>
      <w:r w:rsidR="00B011E0" w:rsidRPr="001B08A1">
        <w:rPr>
          <w:rFonts w:ascii="Arial" w:hAnsi="Arial" w:cs="Arial"/>
          <w:color w:val="000000" w:themeColor="text1"/>
        </w:rPr>
        <w:t>p</w:t>
      </w:r>
      <w:r w:rsidRPr="001B08A1">
        <w:rPr>
          <w:rFonts w:ascii="Arial" w:hAnsi="Arial" w:cs="Arial"/>
          <w:color w:val="000000" w:themeColor="text1"/>
        </w:rPr>
        <w:t xml:space="preserve">roviders to request the </w:t>
      </w:r>
      <w:r w:rsidRPr="001B08A1">
        <w:rPr>
          <w:rFonts w:ascii="Arial" w:hAnsi="Arial" w:cs="Arial"/>
          <w:b/>
          <w:bCs/>
          <w:color w:val="000000" w:themeColor="text1"/>
        </w:rPr>
        <w:t xml:space="preserve">Registry of Senior Australians (ROSA) Outcome Monitoring System (OMS) </w:t>
      </w:r>
      <w:r w:rsidR="00CE00C6" w:rsidRPr="00CE00C6">
        <w:rPr>
          <w:rFonts w:ascii="Arial" w:hAnsi="Arial" w:cs="Arial"/>
          <w:b/>
          <w:bCs/>
          <w:color w:val="000000" w:themeColor="text1"/>
        </w:rPr>
        <w:t xml:space="preserve">Residential Aged Care Facility </w:t>
      </w:r>
      <w:r w:rsidR="00CE00C6">
        <w:rPr>
          <w:rFonts w:ascii="Arial" w:hAnsi="Arial" w:cs="Arial"/>
          <w:b/>
          <w:bCs/>
          <w:color w:val="000000" w:themeColor="text1"/>
        </w:rPr>
        <w:t xml:space="preserve">and/or </w:t>
      </w:r>
      <w:r w:rsidR="00514B31" w:rsidRPr="001B08A1">
        <w:rPr>
          <w:rFonts w:ascii="Arial" w:hAnsi="Arial" w:cs="Arial"/>
          <w:b/>
          <w:bCs/>
          <w:color w:val="000000" w:themeColor="text1"/>
        </w:rPr>
        <w:t xml:space="preserve">Home Care </w:t>
      </w:r>
      <w:r w:rsidR="0040215D">
        <w:rPr>
          <w:rFonts w:ascii="Arial" w:hAnsi="Arial" w:cs="Arial"/>
          <w:b/>
          <w:bCs/>
          <w:color w:val="000000" w:themeColor="text1"/>
        </w:rPr>
        <w:t xml:space="preserve">Provider </w:t>
      </w:r>
      <w:r w:rsidRPr="001B08A1">
        <w:rPr>
          <w:rFonts w:ascii="Arial" w:hAnsi="Arial" w:cs="Arial"/>
          <w:b/>
          <w:bCs/>
          <w:color w:val="000000" w:themeColor="text1"/>
        </w:rPr>
        <w:t>Reports.</w:t>
      </w:r>
      <w:r w:rsidRPr="001B08A1">
        <w:rPr>
          <w:rFonts w:ascii="Arial" w:hAnsi="Arial" w:cs="Arial"/>
          <w:color w:val="000000" w:themeColor="text1"/>
        </w:rPr>
        <w:t xml:space="preserve"> </w:t>
      </w:r>
    </w:p>
    <w:p w14:paraId="51232FC3" w14:textId="6024AA08" w:rsidR="00B74940" w:rsidRPr="001B08A1" w:rsidRDefault="00B74940" w:rsidP="00B74940">
      <w:pPr>
        <w:pStyle w:val="ListParagraph"/>
        <w:numPr>
          <w:ilvl w:val="0"/>
          <w:numId w:val="3"/>
        </w:numPr>
        <w:spacing w:after="120" w:line="240" w:lineRule="auto"/>
        <w:contextualSpacing w:val="0"/>
        <w:rPr>
          <w:rFonts w:ascii="Arial" w:hAnsi="Arial" w:cs="Arial"/>
          <w:color w:val="000000" w:themeColor="text1"/>
        </w:rPr>
      </w:pPr>
      <w:r w:rsidRPr="001B08A1">
        <w:rPr>
          <w:rFonts w:ascii="Arial" w:hAnsi="Arial" w:cs="Arial"/>
          <w:color w:val="000000" w:themeColor="text1"/>
        </w:rPr>
        <w:t xml:space="preserve">The </w:t>
      </w:r>
      <w:r w:rsidRPr="001B08A1">
        <w:rPr>
          <w:rFonts w:ascii="Arial" w:hAnsi="Arial" w:cs="Arial"/>
          <w:b/>
          <w:bCs/>
          <w:color w:val="000000" w:themeColor="text1"/>
        </w:rPr>
        <w:t>ROSA</w:t>
      </w:r>
      <w:r w:rsidRPr="001B08A1">
        <w:rPr>
          <w:rFonts w:ascii="Arial" w:hAnsi="Arial" w:cs="Arial"/>
          <w:color w:val="000000" w:themeColor="text1"/>
        </w:rPr>
        <w:t xml:space="preserve"> is an Australian Clinical Quality Registry designed to monitor and evaluate the health, service use, medication use, mortality, and other outcomes of people receiving aged care services in Australia.</w:t>
      </w:r>
      <w:r w:rsidR="00B011E0" w:rsidRPr="001B08A1">
        <w:rPr>
          <w:rFonts w:ascii="Arial" w:hAnsi="Arial" w:cs="Arial"/>
          <w:color w:val="000000" w:themeColor="text1"/>
        </w:rPr>
        <w:t xml:space="preserve"> </w:t>
      </w:r>
      <w:r w:rsidRPr="001B08A1">
        <w:rPr>
          <w:rFonts w:ascii="Arial" w:hAnsi="Arial" w:cs="Arial"/>
          <w:color w:val="000000" w:themeColor="text1"/>
        </w:rPr>
        <w:t xml:space="preserve">The ROSA was rolled out in South Australia in August 2018 and captures all individuals who entered aged care from August 2018 onwards only and did not opt-out of the Registry. </w:t>
      </w:r>
    </w:p>
    <w:p w14:paraId="4DEC1DE3" w14:textId="1C6201E4" w:rsidR="00B74940" w:rsidRPr="001B08A1" w:rsidRDefault="00B74940" w:rsidP="00B74940">
      <w:pPr>
        <w:pStyle w:val="ListParagraph"/>
        <w:numPr>
          <w:ilvl w:val="0"/>
          <w:numId w:val="3"/>
        </w:numPr>
        <w:spacing w:after="120" w:line="240" w:lineRule="auto"/>
        <w:contextualSpacing w:val="0"/>
        <w:rPr>
          <w:rFonts w:ascii="Arial" w:hAnsi="Arial" w:cs="Arial"/>
          <w:color w:val="000000" w:themeColor="text1"/>
        </w:rPr>
      </w:pPr>
      <w:r w:rsidRPr="001B08A1">
        <w:rPr>
          <w:rFonts w:ascii="Arial" w:hAnsi="Arial" w:cs="Arial"/>
          <w:color w:val="000000" w:themeColor="text1"/>
        </w:rPr>
        <w:t xml:space="preserve">The </w:t>
      </w:r>
      <w:r w:rsidRPr="001B08A1">
        <w:rPr>
          <w:rFonts w:ascii="Arial" w:hAnsi="Arial" w:cs="Arial"/>
          <w:b/>
          <w:bCs/>
          <w:color w:val="000000" w:themeColor="text1"/>
        </w:rPr>
        <w:t>ROSA OMS</w:t>
      </w:r>
      <w:r w:rsidRPr="001B08A1">
        <w:rPr>
          <w:rFonts w:ascii="Arial" w:hAnsi="Arial" w:cs="Arial"/>
          <w:color w:val="000000" w:themeColor="text1"/>
        </w:rPr>
        <w:t xml:space="preserve"> is a monitoring and benchmarking system designed to examine the variation in the quality and safety of care delivered to </w:t>
      </w:r>
      <w:r w:rsidR="009F2B94" w:rsidRPr="009F2B94">
        <w:rPr>
          <w:rFonts w:ascii="Arial" w:hAnsi="Arial" w:cs="Arial"/>
          <w:color w:val="000000" w:themeColor="text1"/>
        </w:rPr>
        <w:t xml:space="preserve">individuals obtaining </w:t>
      </w:r>
      <w:r w:rsidR="004D447C">
        <w:rPr>
          <w:rFonts w:ascii="Arial" w:hAnsi="Arial" w:cs="Arial"/>
          <w:color w:val="000000" w:themeColor="text1"/>
        </w:rPr>
        <w:t>aged</w:t>
      </w:r>
      <w:r w:rsidR="009F2B94" w:rsidRPr="009F2B94">
        <w:rPr>
          <w:rFonts w:ascii="Arial" w:hAnsi="Arial" w:cs="Arial"/>
          <w:color w:val="000000" w:themeColor="text1"/>
        </w:rPr>
        <w:t xml:space="preserve"> care services</w:t>
      </w:r>
      <w:r w:rsidR="004D447C">
        <w:rPr>
          <w:rFonts w:ascii="Arial" w:hAnsi="Arial" w:cs="Arial"/>
          <w:color w:val="000000" w:themeColor="text1"/>
        </w:rPr>
        <w:t xml:space="preserve"> </w:t>
      </w:r>
      <w:r w:rsidRPr="001B08A1">
        <w:rPr>
          <w:rFonts w:ascii="Arial" w:hAnsi="Arial" w:cs="Arial"/>
          <w:color w:val="000000" w:themeColor="text1"/>
        </w:rPr>
        <w:t>in South Australia.</w:t>
      </w:r>
      <w:r w:rsidR="00B011E0" w:rsidRPr="001B08A1">
        <w:rPr>
          <w:rFonts w:ascii="Arial" w:hAnsi="Arial" w:cs="Arial"/>
          <w:color w:val="000000" w:themeColor="text1"/>
        </w:rPr>
        <w:t xml:space="preserve"> </w:t>
      </w:r>
      <w:r w:rsidRPr="001B08A1">
        <w:rPr>
          <w:rFonts w:ascii="Arial" w:hAnsi="Arial" w:cs="Arial"/>
          <w:color w:val="000000" w:themeColor="text1"/>
        </w:rPr>
        <w:t xml:space="preserve">The aim of this report is to provide </w:t>
      </w:r>
      <w:r w:rsidR="00A701A0" w:rsidRPr="001B08A1">
        <w:rPr>
          <w:rFonts w:ascii="Arial" w:hAnsi="Arial" w:cs="Arial"/>
          <w:color w:val="000000" w:themeColor="text1"/>
        </w:rPr>
        <w:t>a summary</w:t>
      </w:r>
      <w:r w:rsidRPr="001B08A1">
        <w:rPr>
          <w:rFonts w:ascii="Arial" w:hAnsi="Arial" w:cs="Arial"/>
          <w:color w:val="000000" w:themeColor="text1"/>
        </w:rPr>
        <w:t xml:space="preserve"> to South Australian </w:t>
      </w:r>
      <w:r w:rsidR="005424EB">
        <w:rPr>
          <w:rFonts w:ascii="Arial" w:hAnsi="Arial" w:cs="Arial"/>
          <w:color w:val="000000" w:themeColor="text1"/>
        </w:rPr>
        <w:t>aged care</w:t>
      </w:r>
      <w:r w:rsidR="001B08A1" w:rsidRPr="001B08A1">
        <w:rPr>
          <w:rFonts w:ascii="Arial" w:hAnsi="Arial" w:cs="Arial"/>
          <w:color w:val="000000" w:themeColor="text1"/>
        </w:rPr>
        <w:t xml:space="preserve"> providers</w:t>
      </w:r>
      <w:r w:rsidRPr="001B08A1">
        <w:rPr>
          <w:rFonts w:ascii="Arial" w:hAnsi="Arial" w:cs="Arial"/>
          <w:color w:val="000000" w:themeColor="text1"/>
        </w:rPr>
        <w:t xml:space="preserve"> of </w:t>
      </w:r>
      <w:r w:rsidR="00A701A0" w:rsidRPr="001B08A1">
        <w:rPr>
          <w:rFonts w:ascii="Arial" w:hAnsi="Arial" w:cs="Arial"/>
          <w:color w:val="000000" w:themeColor="text1"/>
        </w:rPr>
        <w:t xml:space="preserve">their performance regarding </w:t>
      </w:r>
      <w:r w:rsidR="005367A9" w:rsidRPr="005367A9">
        <w:rPr>
          <w:rFonts w:ascii="Arial" w:hAnsi="Arial" w:cs="Arial"/>
          <w:color w:val="000000" w:themeColor="text1"/>
        </w:rPr>
        <w:t>twelve quality and safety indicators for residential aged care and fifteen for home care package services</w:t>
      </w:r>
      <w:r w:rsidR="00B011E0" w:rsidRPr="001B08A1">
        <w:rPr>
          <w:rFonts w:ascii="Arial" w:hAnsi="Arial" w:cs="Arial"/>
          <w:color w:val="000000" w:themeColor="text1"/>
        </w:rPr>
        <w:t>,</w:t>
      </w:r>
      <w:r w:rsidR="00A701A0" w:rsidRPr="001B08A1">
        <w:rPr>
          <w:rFonts w:ascii="Arial" w:hAnsi="Arial" w:cs="Arial"/>
          <w:color w:val="000000" w:themeColor="text1"/>
        </w:rPr>
        <w:t xml:space="preserve"> benchmarking opportunities </w:t>
      </w:r>
      <w:r w:rsidRPr="001B08A1">
        <w:rPr>
          <w:rFonts w:ascii="Arial" w:hAnsi="Arial" w:cs="Arial"/>
          <w:color w:val="000000" w:themeColor="text1"/>
        </w:rPr>
        <w:t xml:space="preserve">and to </w:t>
      </w:r>
      <w:r w:rsidR="00B011E0" w:rsidRPr="001B08A1">
        <w:rPr>
          <w:rFonts w:ascii="Arial" w:hAnsi="Arial" w:cs="Arial"/>
          <w:color w:val="000000" w:themeColor="text1"/>
        </w:rPr>
        <w:t xml:space="preserve">stimulate </w:t>
      </w:r>
      <w:r w:rsidRPr="001B08A1">
        <w:rPr>
          <w:rFonts w:ascii="Arial" w:hAnsi="Arial" w:cs="Arial"/>
          <w:color w:val="000000" w:themeColor="text1"/>
        </w:rPr>
        <w:t xml:space="preserve">conversations within and between providers regarding best practices in the care of older Australians. For more information on the development of the ROSA OMS please refer to: </w:t>
      </w:r>
      <w:hyperlink r:id="rId8" w:history="1">
        <w:r w:rsidR="00446C0F" w:rsidRPr="008615A0">
          <w:rPr>
            <w:rStyle w:val="Hyperlink"/>
            <w:rFonts w:ascii="Arial" w:hAnsi="Arial" w:cs="Arial"/>
          </w:rPr>
          <w:t>https://rosaresearch.org/rosa-oms</w:t>
        </w:r>
      </w:hyperlink>
      <w:r w:rsidR="00446C0F">
        <w:rPr>
          <w:rFonts w:ascii="Arial" w:hAnsi="Arial" w:cs="Arial"/>
          <w:color w:val="000000" w:themeColor="text1"/>
        </w:rPr>
        <w:t xml:space="preserve">. </w:t>
      </w:r>
    </w:p>
    <w:p w14:paraId="76436354" w14:textId="6768457F" w:rsidR="00B74940" w:rsidRPr="001B08A1" w:rsidRDefault="00B74940" w:rsidP="00B74940">
      <w:pPr>
        <w:pStyle w:val="ListParagraph"/>
        <w:numPr>
          <w:ilvl w:val="0"/>
          <w:numId w:val="3"/>
        </w:numPr>
        <w:spacing w:after="120" w:line="240" w:lineRule="auto"/>
        <w:contextualSpacing w:val="0"/>
        <w:rPr>
          <w:rFonts w:ascii="Arial" w:hAnsi="Arial" w:cs="Arial"/>
          <w:color w:val="000000" w:themeColor="text1"/>
        </w:rPr>
      </w:pPr>
      <w:r w:rsidRPr="001B08A1">
        <w:rPr>
          <w:rFonts w:ascii="Arial" w:hAnsi="Arial" w:cs="Arial"/>
          <w:b/>
          <w:bCs/>
          <w:color w:val="000000" w:themeColor="text1"/>
        </w:rPr>
        <w:t xml:space="preserve">ROSA OMS </w:t>
      </w:r>
      <w:r w:rsidR="005D1994">
        <w:rPr>
          <w:rFonts w:ascii="Arial" w:hAnsi="Arial" w:cs="Arial"/>
          <w:b/>
          <w:bCs/>
          <w:color w:val="000000" w:themeColor="text1"/>
        </w:rPr>
        <w:t>Facility</w:t>
      </w:r>
      <w:r w:rsidR="002A5152">
        <w:rPr>
          <w:rFonts w:ascii="Arial" w:hAnsi="Arial" w:cs="Arial"/>
          <w:b/>
          <w:bCs/>
          <w:color w:val="000000" w:themeColor="text1"/>
        </w:rPr>
        <w:t xml:space="preserve"> </w:t>
      </w:r>
      <w:r w:rsidR="00F27DF2">
        <w:rPr>
          <w:rFonts w:ascii="Arial" w:hAnsi="Arial" w:cs="Arial"/>
          <w:b/>
          <w:bCs/>
          <w:color w:val="000000" w:themeColor="text1"/>
        </w:rPr>
        <w:t>and</w:t>
      </w:r>
      <w:r w:rsidR="002A5152">
        <w:rPr>
          <w:rFonts w:ascii="Arial" w:hAnsi="Arial" w:cs="Arial"/>
          <w:b/>
          <w:bCs/>
          <w:color w:val="000000" w:themeColor="text1"/>
        </w:rPr>
        <w:t xml:space="preserve"> </w:t>
      </w:r>
      <w:r w:rsidR="004D464A" w:rsidRPr="004D464A">
        <w:rPr>
          <w:rFonts w:ascii="Arial" w:hAnsi="Arial" w:cs="Arial"/>
          <w:b/>
          <w:bCs/>
          <w:color w:val="000000" w:themeColor="text1"/>
        </w:rPr>
        <w:t>Home Care Provider</w:t>
      </w:r>
      <w:r w:rsidR="00DA2448">
        <w:rPr>
          <w:rFonts w:ascii="Arial" w:hAnsi="Arial" w:cs="Arial"/>
          <w:b/>
          <w:bCs/>
          <w:color w:val="000000" w:themeColor="text1"/>
        </w:rPr>
        <w:t xml:space="preserve"> </w:t>
      </w:r>
      <w:r w:rsidRPr="001B08A1">
        <w:rPr>
          <w:rFonts w:ascii="Arial" w:hAnsi="Arial" w:cs="Arial"/>
          <w:b/>
          <w:bCs/>
          <w:color w:val="000000" w:themeColor="text1"/>
        </w:rPr>
        <w:t>Report</w:t>
      </w:r>
      <w:r w:rsidR="004D464A">
        <w:rPr>
          <w:rFonts w:ascii="Arial" w:hAnsi="Arial" w:cs="Arial"/>
          <w:b/>
          <w:bCs/>
          <w:color w:val="000000" w:themeColor="text1"/>
        </w:rPr>
        <w:t>s</w:t>
      </w:r>
      <w:r w:rsidRPr="001B08A1">
        <w:rPr>
          <w:rFonts w:ascii="Arial" w:hAnsi="Arial" w:cs="Arial"/>
          <w:color w:val="000000" w:themeColor="text1"/>
        </w:rPr>
        <w:t xml:space="preserve"> </w:t>
      </w:r>
      <w:bookmarkStart w:id="1" w:name="_Hlk161389191"/>
      <w:r w:rsidRPr="001B08A1">
        <w:rPr>
          <w:rFonts w:ascii="Arial" w:hAnsi="Arial" w:cs="Arial"/>
          <w:color w:val="000000" w:themeColor="text1"/>
        </w:rPr>
        <w:t>examine the variation in the quality and safety of care delivered</w:t>
      </w:r>
      <w:r w:rsidRPr="008D4E33">
        <w:rPr>
          <w:rFonts w:ascii="Arial" w:hAnsi="Arial" w:cs="Arial"/>
          <w:color w:val="000000" w:themeColor="text1"/>
        </w:rPr>
        <w:t xml:space="preserve"> to individuals </w:t>
      </w:r>
      <w:r w:rsidR="00DF7423" w:rsidRPr="008D4E33">
        <w:rPr>
          <w:rFonts w:ascii="Arial" w:hAnsi="Arial" w:cs="Arial"/>
          <w:color w:val="000000" w:themeColor="text1"/>
        </w:rPr>
        <w:t>living in South Australian residential aged care facilities</w:t>
      </w:r>
      <w:bookmarkEnd w:id="1"/>
      <w:r w:rsidR="002A5152" w:rsidRPr="008D4E33">
        <w:rPr>
          <w:rFonts w:ascii="Arial" w:hAnsi="Arial" w:cs="Arial"/>
          <w:color w:val="000000" w:themeColor="text1"/>
        </w:rPr>
        <w:t xml:space="preserve"> </w:t>
      </w:r>
      <w:r w:rsidR="00F27DF2" w:rsidRPr="008D4E33">
        <w:rPr>
          <w:rFonts w:ascii="Arial" w:hAnsi="Arial" w:cs="Arial"/>
          <w:color w:val="000000" w:themeColor="text1"/>
        </w:rPr>
        <w:t>and</w:t>
      </w:r>
      <w:r w:rsidR="002A5152" w:rsidRPr="008D4E33">
        <w:rPr>
          <w:rFonts w:ascii="Arial" w:hAnsi="Arial" w:cs="Arial"/>
          <w:color w:val="000000" w:themeColor="text1"/>
        </w:rPr>
        <w:t xml:space="preserve"> </w:t>
      </w:r>
      <w:r w:rsidR="00B42EDC" w:rsidRPr="008D4E33">
        <w:rPr>
          <w:rFonts w:ascii="Arial" w:hAnsi="Arial" w:cs="Arial"/>
          <w:color w:val="000000" w:themeColor="text1"/>
        </w:rPr>
        <w:t>individuals receiving home care packages</w:t>
      </w:r>
      <w:r w:rsidR="00F739FF" w:rsidRPr="008D4E33">
        <w:rPr>
          <w:rFonts w:ascii="Arial" w:hAnsi="Arial" w:cs="Arial"/>
          <w:color w:val="000000" w:themeColor="text1"/>
        </w:rPr>
        <w:t xml:space="preserve">, </w:t>
      </w:r>
      <w:r w:rsidR="00F27DF2" w:rsidRPr="008D4E33">
        <w:rPr>
          <w:rFonts w:ascii="Arial" w:hAnsi="Arial" w:cs="Arial"/>
          <w:color w:val="000000" w:themeColor="text1"/>
        </w:rPr>
        <w:t>respectively</w:t>
      </w:r>
      <w:r w:rsidR="00F739FF" w:rsidRPr="008D4E33">
        <w:rPr>
          <w:rFonts w:ascii="Arial" w:hAnsi="Arial" w:cs="Arial"/>
          <w:color w:val="000000" w:themeColor="text1"/>
        </w:rPr>
        <w:t>,</w:t>
      </w:r>
      <w:r w:rsidR="00B42EDC" w:rsidRPr="008D4E33">
        <w:rPr>
          <w:rFonts w:ascii="Arial" w:hAnsi="Arial" w:cs="Arial"/>
          <w:color w:val="000000" w:themeColor="text1"/>
        </w:rPr>
        <w:t xml:space="preserve"> in South Australia who are in the ROSA dataset, using integrated health and aged care data. </w:t>
      </w:r>
    </w:p>
    <w:p w14:paraId="124693DD" w14:textId="67A00D6F" w:rsidR="00B74940" w:rsidRPr="001B08A1" w:rsidRDefault="00B74940" w:rsidP="00B74940">
      <w:pPr>
        <w:pStyle w:val="ListParagraph"/>
        <w:numPr>
          <w:ilvl w:val="0"/>
          <w:numId w:val="3"/>
        </w:numPr>
        <w:spacing w:after="120" w:line="240" w:lineRule="auto"/>
        <w:contextualSpacing w:val="0"/>
        <w:rPr>
          <w:rFonts w:ascii="Arial" w:hAnsi="Arial" w:cs="Arial"/>
          <w:color w:val="000000" w:themeColor="text1"/>
        </w:rPr>
      </w:pPr>
      <w:r w:rsidRPr="001B08A1">
        <w:rPr>
          <w:rFonts w:ascii="Arial" w:hAnsi="Arial" w:cs="Arial"/>
          <w:color w:val="000000" w:themeColor="text1"/>
        </w:rPr>
        <w:t xml:space="preserve">In line with best practices regarding privacy and confidentiality protection, reports will only be made when there is signed approval from the </w:t>
      </w:r>
      <w:r w:rsidR="003A4A2D" w:rsidRPr="001B08A1">
        <w:rPr>
          <w:rFonts w:ascii="Arial" w:hAnsi="Arial" w:cs="Arial"/>
          <w:color w:val="000000" w:themeColor="text1"/>
        </w:rPr>
        <w:t xml:space="preserve">provider </w:t>
      </w:r>
      <w:r w:rsidRPr="001B08A1">
        <w:rPr>
          <w:rFonts w:ascii="Arial" w:hAnsi="Arial" w:cs="Arial"/>
          <w:color w:val="000000" w:themeColor="text1"/>
        </w:rPr>
        <w:t xml:space="preserve">CEO (or equivalent). </w:t>
      </w:r>
    </w:p>
    <w:p w14:paraId="38A352FD" w14:textId="511BD713" w:rsidR="00B74940" w:rsidRDefault="00D62A8D" w:rsidP="00B74940">
      <w:pPr>
        <w:pStyle w:val="ListParagraph"/>
        <w:numPr>
          <w:ilvl w:val="0"/>
          <w:numId w:val="3"/>
        </w:numPr>
        <w:spacing w:after="120" w:line="240" w:lineRule="auto"/>
        <w:contextualSpacing w:val="0"/>
        <w:rPr>
          <w:rFonts w:ascii="Arial" w:hAnsi="Arial" w:cs="Arial"/>
          <w:color w:val="000000" w:themeColor="text1"/>
        </w:rPr>
      </w:pPr>
      <w:r>
        <w:rPr>
          <w:rFonts w:ascii="Arial" w:hAnsi="Arial" w:cs="Arial"/>
          <w:color w:val="000000" w:themeColor="text1"/>
        </w:rPr>
        <w:t>P</w:t>
      </w:r>
      <w:r w:rsidR="00B011E0" w:rsidRPr="001B08A1">
        <w:rPr>
          <w:rFonts w:ascii="Arial" w:hAnsi="Arial" w:cs="Arial"/>
          <w:color w:val="000000" w:themeColor="text1"/>
        </w:rPr>
        <w:t>roviders</w:t>
      </w:r>
      <w:r w:rsidR="0088154A" w:rsidRPr="001B08A1">
        <w:rPr>
          <w:rFonts w:ascii="Arial" w:hAnsi="Arial" w:cs="Arial"/>
          <w:color w:val="000000" w:themeColor="text1"/>
        </w:rPr>
        <w:t xml:space="preserve"> </w:t>
      </w:r>
      <w:r w:rsidR="00B74940" w:rsidRPr="001B08A1">
        <w:rPr>
          <w:rFonts w:ascii="Arial" w:hAnsi="Arial" w:cs="Arial"/>
          <w:color w:val="000000" w:themeColor="text1"/>
        </w:rPr>
        <w:t xml:space="preserve">may use their ROSA OMS Reports at their own discretion. This includes </w:t>
      </w:r>
      <w:r w:rsidR="00B011E0" w:rsidRPr="001B08A1">
        <w:rPr>
          <w:rFonts w:ascii="Arial" w:hAnsi="Arial" w:cs="Arial"/>
          <w:color w:val="000000" w:themeColor="text1"/>
        </w:rPr>
        <w:t xml:space="preserve">use </w:t>
      </w:r>
      <w:r w:rsidR="00B74940" w:rsidRPr="001B08A1">
        <w:rPr>
          <w:rFonts w:ascii="Arial" w:hAnsi="Arial" w:cs="Arial"/>
          <w:color w:val="000000" w:themeColor="text1"/>
        </w:rPr>
        <w:t>for publication, public release, and other forms of communication. If adequate, please reference the report as per the following example:</w:t>
      </w:r>
      <w:r w:rsidR="003A4A2D" w:rsidRPr="001B08A1">
        <w:rPr>
          <w:rFonts w:ascii="Arial" w:hAnsi="Arial" w:cs="Arial"/>
          <w:color w:val="000000" w:themeColor="text1"/>
        </w:rPr>
        <w:t xml:space="preserve"> </w:t>
      </w:r>
    </w:p>
    <w:p w14:paraId="1D99BD18" w14:textId="46D77081" w:rsidR="0002779E" w:rsidRDefault="00B74940" w:rsidP="00A753D5">
      <w:pPr>
        <w:pStyle w:val="ListParagraph"/>
        <w:spacing w:after="120" w:line="240" w:lineRule="auto"/>
        <w:contextualSpacing w:val="0"/>
        <w:rPr>
          <w:rFonts w:ascii="Arial" w:hAnsi="Arial" w:cs="Arial"/>
          <w:color w:val="000000" w:themeColor="text1"/>
        </w:rPr>
      </w:pPr>
      <w:r w:rsidRPr="001B08A1">
        <w:rPr>
          <w:rFonts w:ascii="Arial" w:hAnsi="Arial" w:cs="Arial"/>
          <w:color w:val="000000" w:themeColor="text1"/>
        </w:rPr>
        <w:t xml:space="preserve">Registry of Senior South Australians (ROSA), ROSA Outcome Monitoring System (OMS) </w:t>
      </w:r>
      <w:r w:rsidR="00465552" w:rsidRPr="001B08A1">
        <w:rPr>
          <w:rFonts w:ascii="Arial" w:hAnsi="Arial" w:cs="Arial"/>
          <w:color w:val="000000" w:themeColor="text1"/>
        </w:rPr>
        <w:t xml:space="preserve">ROSA OMS </w:t>
      </w:r>
      <w:r w:rsidR="00BC3334" w:rsidRPr="00BC3334">
        <w:rPr>
          <w:rFonts w:ascii="Arial" w:hAnsi="Arial" w:cs="Arial"/>
          <w:color w:val="000000" w:themeColor="text1"/>
        </w:rPr>
        <w:t xml:space="preserve">Facility </w:t>
      </w:r>
      <w:r w:rsidR="00BC3334">
        <w:rPr>
          <w:rFonts w:ascii="Arial" w:hAnsi="Arial" w:cs="Arial"/>
          <w:color w:val="000000" w:themeColor="text1"/>
        </w:rPr>
        <w:t xml:space="preserve">or </w:t>
      </w:r>
      <w:r w:rsidR="008D0710" w:rsidRPr="001B08A1">
        <w:rPr>
          <w:rFonts w:ascii="Arial" w:hAnsi="Arial" w:cs="Arial"/>
          <w:color w:val="000000" w:themeColor="text1"/>
        </w:rPr>
        <w:t xml:space="preserve">Home Care </w:t>
      </w:r>
      <w:r w:rsidRPr="001B08A1">
        <w:rPr>
          <w:rFonts w:ascii="Arial" w:hAnsi="Arial" w:cs="Arial"/>
          <w:color w:val="000000" w:themeColor="text1"/>
        </w:rPr>
        <w:t>Provider</w:t>
      </w:r>
      <w:r w:rsidR="00851129" w:rsidRPr="001B08A1">
        <w:rPr>
          <w:rFonts w:ascii="Arial" w:hAnsi="Arial" w:cs="Arial"/>
          <w:color w:val="000000" w:themeColor="text1"/>
        </w:rPr>
        <w:t xml:space="preserve"> Report</w:t>
      </w:r>
      <w:r w:rsidRPr="001B08A1">
        <w:rPr>
          <w:rFonts w:ascii="Arial" w:hAnsi="Arial" w:cs="Arial"/>
          <w:color w:val="000000" w:themeColor="text1"/>
        </w:rPr>
        <w:t xml:space="preserve"> </w:t>
      </w:r>
      <w:r w:rsidR="00B61236">
        <w:rPr>
          <w:rFonts w:ascii="Arial" w:hAnsi="Arial" w:cs="Arial"/>
          <w:color w:val="000000" w:themeColor="text1"/>
        </w:rPr>
        <w:t>2025</w:t>
      </w:r>
      <w:r w:rsidRPr="001B08A1">
        <w:rPr>
          <w:rFonts w:ascii="Arial" w:hAnsi="Arial" w:cs="Arial"/>
          <w:color w:val="000000" w:themeColor="text1"/>
        </w:rPr>
        <w:t>: &lt;</w:t>
      </w:r>
      <w:r w:rsidR="00851129" w:rsidRPr="001B08A1">
        <w:rPr>
          <w:rFonts w:ascii="Arial" w:hAnsi="Arial" w:cs="Arial"/>
          <w:color w:val="000000" w:themeColor="text1"/>
        </w:rPr>
        <w:t xml:space="preserve"> Provider</w:t>
      </w:r>
      <w:r w:rsidR="009732C4">
        <w:rPr>
          <w:rFonts w:ascii="Arial" w:hAnsi="Arial" w:cs="Arial"/>
          <w:color w:val="000000" w:themeColor="text1"/>
        </w:rPr>
        <w:t xml:space="preserve"> or </w:t>
      </w:r>
      <w:r w:rsidR="009732C4" w:rsidRPr="009732C4">
        <w:rPr>
          <w:rFonts w:ascii="Arial" w:hAnsi="Arial" w:cs="Arial"/>
          <w:color w:val="000000" w:themeColor="text1"/>
        </w:rPr>
        <w:t>Facility</w:t>
      </w:r>
      <w:r w:rsidR="00851129" w:rsidRPr="001B08A1">
        <w:rPr>
          <w:rFonts w:ascii="Arial" w:hAnsi="Arial" w:cs="Arial"/>
          <w:color w:val="000000" w:themeColor="text1"/>
        </w:rPr>
        <w:t>/Service</w:t>
      </w:r>
      <w:r w:rsidRPr="001B08A1">
        <w:rPr>
          <w:rFonts w:ascii="Arial" w:hAnsi="Arial" w:cs="Arial"/>
          <w:color w:val="000000" w:themeColor="text1"/>
        </w:rPr>
        <w:t xml:space="preserve"> X&gt;. ROSA, South Australian Health and Medical Research Institute,</w:t>
      </w:r>
      <w:r w:rsidR="00F97AD4" w:rsidRPr="001B08A1">
        <w:rPr>
          <w:rFonts w:ascii="Arial" w:hAnsi="Arial" w:cs="Arial"/>
          <w:color w:val="000000" w:themeColor="text1"/>
        </w:rPr>
        <w:t xml:space="preserve"> </w:t>
      </w:r>
      <w:r w:rsidR="00DF20BA">
        <w:rPr>
          <w:rFonts w:ascii="Arial" w:hAnsi="Arial" w:cs="Arial"/>
          <w:color w:val="000000" w:themeColor="text1"/>
        </w:rPr>
        <w:t>October</w:t>
      </w:r>
      <w:r w:rsidR="00AA758E" w:rsidRPr="00B61236">
        <w:rPr>
          <w:rFonts w:ascii="Arial" w:hAnsi="Arial" w:cs="Arial"/>
          <w:color w:val="000000" w:themeColor="text1"/>
        </w:rPr>
        <w:t xml:space="preserve"> </w:t>
      </w:r>
      <w:r w:rsidR="00B61236" w:rsidRPr="00B61236">
        <w:rPr>
          <w:rFonts w:ascii="Arial" w:hAnsi="Arial" w:cs="Arial"/>
          <w:color w:val="000000" w:themeColor="text1"/>
        </w:rPr>
        <w:t>2025</w:t>
      </w:r>
      <w:r w:rsidR="00777D7A" w:rsidRPr="001B08A1">
        <w:rPr>
          <w:rFonts w:ascii="Arial" w:hAnsi="Arial" w:cs="Arial"/>
          <w:color w:val="000000" w:themeColor="text1"/>
        </w:rPr>
        <w:t xml:space="preserve">, </w:t>
      </w:r>
      <w:r w:rsidRPr="001B08A1">
        <w:rPr>
          <w:rFonts w:ascii="Arial" w:hAnsi="Arial" w:cs="Arial"/>
          <w:color w:val="000000" w:themeColor="text1"/>
        </w:rPr>
        <w:t>Adelaide</w:t>
      </w:r>
      <w:r w:rsidR="00777D7A" w:rsidRPr="001B08A1">
        <w:rPr>
          <w:rFonts w:ascii="Arial" w:hAnsi="Arial" w:cs="Arial"/>
          <w:color w:val="000000" w:themeColor="text1"/>
        </w:rPr>
        <w:t xml:space="preserve">. </w:t>
      </w:r>
    </w:p>
    <w:p w14:paraId="64C45673" w14:textId="6B9FA3FB" w:rsidR="00B74940" w:rsidRPr="001B08A1" w:rsidRDefault="00827495" w:rsidP="0003418B">
      <w:pPr>
        <w:pStyle w:val="ListParagraph"/>
        <w:numPr>
          <w:ilvl w:val="0"/>
          <w:numId w:val="3"/>
        </w:numPr>
        <w:spacing w:before="240" w:after="120" w:line="240" w:lineRule="auto"/>
        <w:ind w:left="714" w:hanging="357"/>
        <w:contextualSpacing w:val="0"/>
        <w:rPr>
          <w:rFonts w:ascii="Arial" w:hAnsi="Arial" w:cs="Arial"/>
          <w:color w:val="000000" w:themeColor="text1"/>
        </w:rPr>
      </w:pPr>
      <w:r w:rsidRPr="00827495">
        <w:rPr>
          <w:rFonts w:ascii="Arial" w:hAnsi="Arial" w:cs="Arial"/>
          <w:color w:val="000000" w:themeColor="text1"/>
        </w:rPr>
        <w:t>South Australian aged care providers will not be charged for</w:t>
      </w:r>
      <w:r w:rsidR="00B74940" w:rsidRPr="001B08A1">
        <w:rPr>
          <w:rFonts w:ascii="Arial" w:hAnsi="Arial" w:cs="Arial"/>
          <w:color w:val="000000" w:themeColor="text1"/>
        </w:rPr>
        <w:t xml:space="preserve"> ROSA OMS Reports.</w:t>
      </w:r>
    </w:p>
    <w:p w14:paraId="5B356DEA" w14:textId="722DB3F0" w:rsidR="00B74940" w:rsidRPr="001B08A1" w:rsidRDefault="00B74940" w:rsidP="00B74940">
      <w:pPr>
        <w:pStyle w:val="ListParagraph"/>
        <w:numPr>
          <w:ilvl w:val="0"/>
          <w:numId w:val="3"/>
        </w:numPr>
        <w:spacing w:after="120" w:line="240" w:lineRule="auto"/>
        <w:contextualSpacing w:val="0"/>
        <w:jc w:val="both"/>
        <w:rPr>
          <w:rFonts w:ascii="Arial" w:hAnsi="Arial" w:cs="Arial"/>
          <w:color w:val="000000" w:themeColor="text1"/>
        </w:rPr>
      </w:pPr>
      <w:r w:rsidRPr="001B08A1">
        <w:rPr>
          <w:rFonts w:ascii="Arial" w:hAnsi="Arial" w:cs="Arial"/>
          <w:color w:val="000000" w:themeColor="text1"/>
        </w:rPr>
        <w:t>To minimise a potential breach of confidentiality we have employed a secure procedure for file sharing (i.e. LiquidFiles™).</w:t>
      </w:r>
      <w:r w:rsidR="007A18DF">
        <w:rPr>
          <w:rFonts w:ascii="Arial" w:hAnsi="Arial" w:cs="Arial"/>
          <w:color w:val="000000" w:themeColor="text1"/>
        </w:rPr>
        <w:t xml:space="preserve"> </w:t>
      </w:r>
      <w:r w:rsidRPr="001B08A1">
        <w:rPr>
          <w:rFonts w:ascii="Arial" w:hAnsi="Arial" w:cs="Arial"/>
          <w:color w:val="000000" w:themeColor="text1"/>
        </w:rPr>
        <w:t>You will receive your report in this secure environment and information on how to access your copy of the report will be provided to you in an email from the ROSA team.</w:t>
      </w:r>
    </w:p>
    <w:p w14:paraId="2BC698AE" w14:textId="58E7C501" w:rsidR="003B3AC8" w:rsidRDefault="00DB7092" w:rsidP="00B74940">
      <w:pPr>
        <w:pStyle w:val="ListParagraph"/>
        <w:numPr>
          <w:ilvl w:val="0"/>
          <w:numId w:val="3"/>
        </w:numPr>
        <w:spacing w:after="120" w:line="240" w:lineRule="auto"/>
        <w:contextualSpacing w:val="0"/>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59264" behindDoc="0" locked="0" layoutInCell="1" allowOverlap="1" wp14:anchorId="5591D140" wp14:editId="5365FC0D">
                <wp:simplePos x="0" y="0"/>
                <wp:positionH relativeFrom="column">
                  <wp:posOffset>365429</wp:posOffset>
                </wp:positionH>
                <wp:positionV relativeFrom="paragraph">
                  <wp:posOffset>699770</wp:posOffset>
                </wp:positionV>
                <wp:extent cx="5898515" cy="563604"/>
                <wp:effectExtent l="0" t="0" r="26035" b="27305"/>
                <wp:wrapNone/>
                <wp:docPr id="1" name="Text Box 1"/>
                <wp:cNvGraphicFramePr/>
                <a:graphic xmlns:a="http://schemas.openxmlformats.org/drawingml/2006/main">
                  <a:graphicData uri="http://schemas.microsoft.com/office/word/2010/wordprocessingShape">
                    <wps:wsp>
                      <wps:cNvSpPr txBox="1"/>
                      <wps:spPr>
                        <a:xfrm>
                          <a:off x="0" y="0"/>
                          <a:ext cx="5898515" cy="563604"/>
                        </a:xfrm>
                        <a:prstGeom prst="rect">
                          <a:avLst/>
                        </a:prstGeom>
                        <a:solidFill>
                          <a:schemeClr val="bg1"/>
                        </a:solidFill>
                        <a:ln w="6350">
                          <a:solidFill>
                            <a:schemeClr val="bg1"/>
                          </a:solidFill>
                        </a:ln>
                      </wps:spPr>
                      <wps:txbx>
                        <w:txbxContent>
                          <w:p w14:paraId="5E47E25C" w14:textId="661965EB" w:rsidR="000733EB" w:rsidRPr="000733EB" w:rsidRDefault="000733EB">
                            <w:r w:rsidRPr="00DB7092">
                              <w:rPr>
                                <w:rFonts w:ascii="Arial" w:hAnsi="Arial" w:cs="Arial"/>
                                <w:i/>
                                <w:iCs/>
                                <w:color w:val="000000" w:themeColor="text1"/>
                              </w:rPr>
                              <w:t>*</w:t>
                            </w:r>
                            <w:r w:rsidR="0003418B">
                              <w:rPr>
                                <w:i/>
                                <w:iCs/>
                                <w:sz w:val="20"/>
                                <w:szCs w:val="20"/>
                              </w:rPr>
                              <w:t>S</w:t>
                            </w:r>
                            <w:r w:rsidRPr="000733EB">
                              <w:rPr>
                                <w:rFonts w:ascii="Arial" w:hAnsi="Arial" w:cs="Arial"/>
                                <w:i/>
                                <w:iCs/>
                                <w:color w:val="000000" w:themeColor="text1"/>
                                <w:sz w:val="20"/>
                                <w:szCs w:val="20"/>
                              </w:rPr>
                              <w:t>ervice</w:t>
                            </w:r>
                            <w:r w:rsidR="001D7540">
                              <w:rPr>
                                <w:rFonts w:ascii="Arial" w:hAnsi="Arial" w:cs="Arial"/>
                                <w:i/>
                                <w:iCs/>
                                <w:color w:val="000000" w:themeColor="text1"/>
                                <w:sz w:val="20"/>
                                <w:szCs w:val="20"/>
                              </w:rPr>
                              <w:t>s</w:t>
                            </w:r>
                            <w:r w:rsidRPr="000733EB">
                              <w:rPr>
                                <w:rFonts w:ascii="Arial" w:hAnsi="Arial" w:cs="Arial"/>
                                <w:i/>
                                <w:iCs/>
                                <w:color w:val="000000" w:themeColor="text1"/>
                                <w:sz w:val="20"/>
                                <w:szCs w:val="20"/>
                              </w:rPr>
                              <w:t xml:space="preserve"> refer to care service outlet</w:t>
                            </w:r>
                            <w:r w:rsidR="001D7540">
                              <w:rPr>
                                <w:rFonts w:ascii="Arial" w:hAnsi="Arial" w:cs="Arial"/>
                                <w:i/>
                                <w:iCs/>
                                <w:color w:val="000000" w:themeColor="text1"/>
                                <w:sz w:val="20"/>
                                <w:szCs w:val="20"/>
                              </w:rPr>
                              <w:t>s</w:t>
                            </w:r>
                            <w:r w:rsidRPr="000733EB">
                              <w:rPr>
                                <w:rFonts w:ascii="Arial" w:hAnsi="Arial" w:cs="Arial"/>
                                <w:i/>
                                <w:iCs/>
                                <w:color w:val="000000" w:themeColor="text1"/>
                                <w:sz w:val="20"/>
                                <w:szCs w:val="20"/>
                              </w:rPr>
                              <w:t xml:space="preserve"> </w:t>
                            </w:r>
                            <w:r w:rsidR="0038264B">
                              <w:rPr>
                                <w:rFonts w:ascii="Arial" w:hAnsi="Arial" w:cs="Arial"/>
                                <w:i/>
                                <w:iCs/>
                                <w:color w:val="000000" w:themeColor="text1"/>
                                <w:sz w:val="20"/>
                                <w:szCs w:val="20"/>
                              </w:rPr>
                              <w:t>that</w:t>
                            </w:r>
                            <w:r w:rsidR="0038264B" w:rsidRPr="000733EB">
                              <w:rPr>
                                <w:rFonts w:ascii="Arial" w:hAnsi="Arial" w:cs="Arial"/>
                                <w:i/>
                                <w:iCs/>
                                <w:color w:val="000000" w:themeColor="text1"/>
                                <w:sz w:val="20"/>
                                <w:szCs w:val="20"/>
                              </w:rPr>
                              <w:t xml:space="preserve"> </w:t>
                            </w:r>
                            <w:r w:rsidRPr="000733EB">
                              <w:rPr>
                                <w:rFonts w:ascii="Arial" w:hAnsi="Arial" w:cs="Arial"/>
                                <w:i/>
                                <w:iCs/>
                                <w:color w:val="000000" w:themeColor="text1"/>
                                <w:sz w:val="20"/>
                                <w:szCs w:val="20"/>
                              </w:rPr>
                              <w:t>provide care through home care packages, while a provider refers to an approved organisation that operates one or multiple facilities or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1D140" id="_x0000_t202" coordsize="21600,21600" o:spt="202" path="m,l,21600r21600,l21600,xe">
                <v:stroke joinstyle="miter"/>
                <v:path gradientshapeok="t" o:connecttype="rect"/>
              </v:shapetype>
              <v:shape id="Text Box 1" o:spid="_x0000_s1026" type="#_x0000_t202" style="position:absolute;left:0;text-align:left;margin-left:28.75pt;margin-top:55.1pt;width:464.45pt;height:4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" fillcolor="white [3212]" strokecolor="white [3212]" strokeweight=".5pt">
                <v:textbox>
                  <w:txbxContent>
                    <w:p w14:paraId="5E47E25C" w14:textId="661965EB" w:rsidR="000733EB" w:rsidRPr="000733EB" w:rsidRDefault="000733EB">
                      <w:r w:rsidRPr="00DB7092">
                        <w:rPr>
                          <w:rFonts w:ascii="Arial" w:hAnsi="Arial" w:cs="Arial"/>
                          <w:i/>
                          <w:iCs/>
                          <w:color w:val="000000" w:themeColor="text1"/>
                        </w:rPr>
                        <w:t>*</w:t>
                      </w:r>
                      <w:r w:rsidR="0003418B">
                        <w:rPr>
                          <w:i/>
                          <w:iCs/>
                          <w:sz w:val="20"/>
                          <w:szCs w:val="20"/>
                        </w:rPr>
                        <w:t>S</w:t>
                      </w:r>
                      <w:r w:rsidRPr="000733EB">
                        <w:rPr>
                          <w:rFonts w:ascii="Arial" w:hAnsi="Arial" w:cs="Arial"/>
                          <w:i/>
                          <w:iCs/>
                          <w:color w:val="000000" w:themeColor="text1"/>
                          <w:sz w:val="20"/>
                          <w:szCs w:val="20"/>
                        </w:rPr>
                        <w:t>ervice</w:t>
                      </w:r>
                      <w:r w:rsidR="001D7540">
                        <w:rPr>
                          <w:rFonts w:ascii="Arial" w:hAnsi="Arial" w:cs="Arial"/>
                          <w:i/>
                          <w:iCs/>
                          <w:color w:val="000000" w:themeColor="text1"/>
                          <w:sz w:val="20"/>
                          <w:szCs w:val="20"/>
                        </w:rPr>
                        <w:t>s</w:t>
                      </w:r>
                      <w:r w:rsidRPr="000733EB">
                        <w:rPr>
                          <w:rFonts w:ascii="Arial" w:hAnsi="Arial" w:cs="Arial"/>
                          <w:i/>
                          <w:iCs/>
                          <w:color w:val="000000" w:themeColor="text1"/>
                          <w:sz w:val="20"/>
                          <w:szCs w:val="20"/>
                        </w:rPr>
                        <w:t xml:space="preserve"> refer to care service outlet</w:t>
                      </w:r>
                      <w:r w:rsidR="001D7540">
                        <w:rPr>
                          <w:rFonts w:ascii="Arial" w:hAnsi="Arial" w:cs="Arial"/>
                          <w:i/>
                          <w:iCs/>
                          <w:color w:val="000000" w:themeColor="text1"/>
                          <w:sz w:val="20"/>
                          <w:szCs w:val="20"/>
                        </w:rPr>
                        <w:t>s</w:t>
                      </w:r>
                      <w:r w:rsidRPr="000733EB">
                        <w:rPr>
                          <w:rFonts w:ascii="Arial" w:hAnsi="Arial" w:cs="Arial"/>
                          <w:i/>
                          <w:iCs/>
                          <w:color w:val="000000" w:themeColor="text1"/>
                          <w:sz w:val="20"/>
                          <w:szCs w:val="20"/>
                        </w:rPr>
                        <w:t xml:space="preserve"> </w:t>
                      </w:r>
                      <w:r w:rsidR="0038264B">
                        <w:rPr>
                          <w:rFonts w:ascii="Arial" w:hAnsi="Arial" w:cs="Arial"/>
                          <w:i/>
                          <w:iCs/>
                          <w:color w:val="000000" w:themeColor="text1"/>
                          <w:sz w:val="20"/>
                          <w:szCs w:val="20"/>
                        </w:rPr>
                        <w:t>that</w:t>
                      </w:r>
                      <w:r w:rsidR="0038264B" w:rsidRPr="000733EB">
                        <w:rPr>
                          <w:rFonts w:ascii="Arial" w:hAnsi="Arial" w:cs="Arial"/>
                          <w:i/>
                          <w:iCs/>
                          <w:color w:val="000000" w:themeColor="text1"/>
                          <w:sz w:val="20"/>
                          <w:szCs w:val="20"/>
                        </w:rPr>
                        <w:t xml:space="preserve"> </w:t>
                      </w:r>
                      <w:r w:rsidRPr="000733EB">
                        <w:rPr>
                          <w:rFonts w:ascii="Arial" w:hAnsi="Arial" w:cs="Arial"/>
                          <w:i/>
                          <w:iCs/>
                          <w:color w:val="000000" w:themeColor="text1"/>
                          <w:sz w:val="20"/>
                          <w:szCs w:val="20"/>
                        </w:rPr>
                        <w:t>provide care through home care packages, while a provider refers to an approved organisation that operates one or multiple facilities or services.</w:t>
                      </w:r>
                    </w:p>
                  </w:txbxContent>
                </v:textbox>
              </v:shape>
            </w:pict>
          </mc:Fallback>
        </mc:AlternateContent>
      </w:r>
      <w:r w:rsidR="00B74940" w:rsidRPr="001B08A1">
        <w:rPr>
          <w:rFonts w:ascii="Arial" w:hAnsi="Arial" w:cs="Arial"/>
          <w:color w:val="000000" w:themeColor="text1"/>
        </w:rPr>
        <w:t xml:space="preserve">ROSA encourages </w:t>
      </w:r>
      <w:r w:rsidR="001F3A52">
        <w:rPr>
          <w:rFonts w:ascii="Arial" w:hAnsi="Arial" w:cs="Arial"/>
          <w:color w:val="000000" w:themeColor="text1"/>
        </w:rPr>
        <w:t>P</w:t>
      </w:r>
      <w:r w:rsidR="00B74940" w:rsidRPr="001B08A1">
        <w:rPr>
          <w:rFonts w:ascii="Arial" w:hAnsi="Arial" w:cs="Arial"/>
          <w:color w:val="000000" w:themeColor="text1"/>
        </w:rPr>
        <w:t>roviders</w:t>
      </w:r>
      <w:r w:rsidR="000E13AD">
        <w:rPr>
          <w:rFonts w:ascii="Arial" w:hAnsi="Arial" w:cs="Arial"/>
          <w:color w:val="000000" w:themeColor="text1"/>
        </w:rPr>
        <w:t xml:space="preserve"> or </w:t>
      </w:r>
      <w:r w:rsidR="001F3A52">
        <w:rPr>
          <w:rFonts w:ascii="Arial" w:hAnsi="Arial" w:cs="Arial"/>
          <w:color w:val="000000" w:themeColor="text1"/>
        </w:rPr>
        <w:t>F</w:t>
      </w:r>
      <w:r w:rsidR="000E13AD">
        <w:rPr>
          <w:rFonts w:ascii="Arial" w:hAnsi="Arial" w:cs="Arial"/>
          <w:color w:val="000000" w:themeColor="text1"/>
        </w:rPr>
        <w:t>acilities</w:t>
      </w:r>
      <w:r w:rsidR="00B74940" w:rsidRPr="001B08A1">
        <w:rPr>
          <w:rFonts w:ascii="Arial" w:hAnsi="Arial" w:cs="Arial"/>
          <w:color w:val="000000" w:themeColor="text1"/>
        </w:rPr>
        <w:t>/</w:t>
      </w:r>
      <w:r w:rsidR="001F3A52">
        <w:rPr>
          <w:rFonts w:ascii="Arial" w:hAnsi="Arial" w:cs="Arial"/>
          <w:color w:val="000000" w:themeColor="text1"/>
        </w:rPr>
        <w:t>S</w:t>
      </w:r>
      <w:r w:rsidR="00915E0D" w:rsidRPr="001B08A1">
        <w:rPr>
          <w:rFonts w:ascii="Arial" w:hAnsi="Arial" w:cs="Arial"/>
          <w:color w:val="000000" w:themeColor="text1"/>
        </w:rPr>
        <w:t>ervices</w:t>
      </w:r>
      <w:r w:rsidR="008C36A9">
        <w:rPr>
          <w:rFonts w:ascii="Arial" w:hAnsi="Arial" w:cs="Arial"/>
          <w:color w:val="000000" w:themeColor="text1"/>
        </w:rPr>
        <w:t>*</w:t>
      </w:r>
      <w:r w:rsidR="00915E0D" w:rsidRPr="001B08A1">
        <w:rPr>
          <w:rFonts w:ascii="Arial" w:hAnsi="Arial" w:cs="Arial"/>
          <w:color w:val="000000" w:themeColor="text1"/>
        </w:rPr>
        <w:t xml:space="preserve"> to</w:t>
      </w:r>
      <w:r w:rsidR="00B74940" w:rsidRPr="001B08A1">
        <w:rPr>
          <w:rFonts w:ascii="Arial" w:hAnsi="Arial" w:cs="Arial"/>
          <w:color w:val="000000" w:themeColor="text1"/>
        </w:rPr>
        <w:t xml:space="preserve"> share their </w:t>
      </w:r>
      <w:r w:rsidR="00B011E0" w:rsidRPr="001B08A1">
        <w:rPr>
          <w:rFonts w:ascii="Arial" w:hAnsi="Arial" w:cs="Arial"/>
          <w:color w:val="000000" w:themeColor="text1"/>
        </w:rPr>
        <w:t xml:space="preserve">ROSA OMS </w:t>
      </w:r>
      <w:r w:rsidR="00B74940" w:rsidRPr="001B08A1">
        <w:rPr>
          <w:rFonts w:ascii="Arial" w:hAnsi="Arial" w:cs="Arial"/>
          <w:color w:val="000000" w:themeColor="text1"/>
        </w:rPr>
        <w:t>Report</w:t>
      </w:r>
      <w:r w:rsidR="004D09B3">
        <w:rPr>
          <w:rFonts w:ascii="Arial" w:hAnsi="Arial" w:cs="Arial"/>
          <w:color w:val="000000" w:themeColor="text1"/>
        </w:rPr>
        <w:t>s</w:t>
      </w:r>
      <w:r w:rsidR="00B74940" w:rsidRPr="001B08A1">
        <w:rPr>
          <w:rFonts w:ascii="Arial" w:hAnsi="Arial" w:cs="Arial"/>
          <w:color w:val="000000" w:themeColor="text1"/>
        </w:rPr>
        <w:t xml:space="preserve"> with care recipients and </w:t>
      </w:r>
      <w:r w:rsidR="0002779E">
        <w:rPr>
          <w:rFonts w:ascii="Arial" w:hAnsi="Arial" w:cs="Arial"/>
          <w:color w:val="000000" w:themeColor="text1"/>
        </w:rPr>
        <w:t xml:space="preserve">their </w:t>
      </w:r>
      <w:r w:rsidR="00B74940" w:rsidRPr="001B08A1">
        <w:rPr>
          <w:rFonts w:ascii="Arial" w:hAnsi="Arial" w:cs="Arial"/>
          <w:color w:val="000000" w:themeColor="text1"/>
        </w:rPr>
        <w:t xml:space="preserve">families. We suggest this information could be presented during consultations, meetings and events, shared in newsletters or other mechanisms available to communicate with recipients and family members. </w:t>
      </w:r>
      <w:r w:rsidR="003B3AC8">
        <w:rPr>
          <w:rFonts w:ascii="Arial" w:hAnsi="Arial" w:cs="Arial"/>
          <w:color w:val="000000" w:themeColor="text1"/>
        </w:rPr>
        <w:br w:type="page"/>
      </w:r>
    </w:p>
    <w:tbl>
      <w:tblPr>
        <w:tblStyle w:val="TableGrid"/>
        <w:tblW w:w="10065" w:type="dxa"/>
        <w:tblInd w:w="-5" w:type="dxa"/>
        <w:tblBorders>
          <w:bottom w:val="none" w:sz="0" w:space="0" w:color="auto"/>
        </w:tblBorders>
        <w:tblLook w:val="04A0" w:firstRow="1" w:lastRow="0" w:firstColumn="1" w:lastColumn="0" w:noHBand="0" w:noVBand="1"/>
      </w:tblPr>
      <w:tblGrid>
        <w:gridCol w:w="4536"/>
        <w:gridCol w:w="5529"/>
      </w:tblGrid>
      <w:tr w:rsidR="00B74940" w:rsidRPr="0062568E" w14:paraId="34C96F49" w14:textId="77777777" w:rsidTr="000E7DAC">
        <w:trPr>
          <w:trHeight w:val="418"/>
        </w:trPr>
        <w:tc>
          <w:tcPr>
            <w:tcW w:w="10065" w:type="dxa"/>
            <w:gridSpan w:val="2"/>
            <w:shd w:val="clear" w:color="auto" w:fill="61A0AB"/>
          </w:tcPr>
          <w:p w14:paraId="206744DC" w14:textId="77777777" w:rsidR="00B74940" w:rsidRPr="0062568E" w:rsidRDefault="00B74940" w:rsidP="00CB760B">
            <w:pPr>
              <w:spacing w:line="360" w:lineRule="auto"/>
              <w:rPr>
                <w:rFonts w:ascii="Arial" w:hAnsi="Arial" w:cs="Arial"/>
                <w:b/>
                <w:bCs/>
              </w:rPr>
            </w:pPr>
            <w:r w:rsidRPr="0062568E">
              <w:rPr>
                <w:rFonts w:ascii="Arial" w:hAnsi="Arial" w:cs="Arial"/>
                <w:b/>
                <w:bCs/>
                <w:color w:val="FFFFFF" w:themeColor="background1"/>
              </w:rPr>
              <w:lastRenderedPageBreak/>
              <w:t>REQUESTER CONTACT DETAILS</w:t>
            </w:r>
          </w:p>
        </w:tc>
      </w:tr>
      <w:tr w:rsidR="00B74940" w:rsidRPr="0062568E" w14:paraId="54E83394" w14:textId="77777777" w:rsidTr="006A54AA">
        <w:trPr>
          <w:trHeight w:val="439"/>
        </w:trPr>
        <w:tc>
          <w:tcPr>
            <w:tcW w:w="4536" w:type="dxa"/>
          </w:tcPr>
          <w:p w14:paraId="2EBF0250" w14:textId="4634B726" w:rsidR="00B74940" w:rsidRPr="0062568E" w:rsidRDefault="00B74940" w:rsidP="00CB760B">
            <w:pPr>
              <w:spacing w:line="360" w:lineRule="auto"/>
              <w:rPr>
                <w:rFonts w:ascii="Arial" w:hAnsi="Arial" w:cs="Arial"/>
                <w:b/>
                <w:bCs/>
              </w:rPr>
            </w:pPr>
            <w:r w:rsidRPr="0062568E">
              <w:rPr>
                <w:rFonts w:ascii="Arial" w:hAnsi="Arial" w:cs="Arial"/>
                <w:b/>
                <w:bCs/>
              </w:rPr>
              <w:t xml:space="preserve">Date of </w:t>
            </w:r>
            <w:r w:rsidR="0038264B">
              <w:rPr>
                <w:rFonts w:ascii="Arial" w:hAnsi="Arial" w:cs="Arial"/>
                <w:b/>
                <w:bCs/>
              </w:rPr>
              <w:t>r</w:t>
            </w:r>
            <w:r w:rsidRPr="0062568E">
              <w:rPr>
                <w:rFonts w:ascii="Arial" w:hAnsi="Arial" w:cs="Arial"/>
                <w:b/>
                <w:bCs/>
              </w:rPr>
              <w:t>equest</w:t>
            </w:r>
          </w:p>
        </w:tc>
        <w:tc>
          <w:tcPr>
            <w:tcW w:w="5529" w:type="dxa"/>
          </w:tcPr>
          <w:p w14:paraId="70C872C7" w14:textId="77777777" w:rsidR="00B74940" w:rsidRPr="0062568E" w:rsidRDefault="00B74940" w:rsidP="00CB760B">
            <w:pPr>
              <w:spacing w:line="360" w:lineRule="auto"/>
              <w:rPr>
                <w:rFonts w:ascii="Arial" w:hAnsi="Arial" w:cs="Arial"/>
              </w:rPr>
            </w:pPr>
          </w:p>
        </w:tc>
      </w:tr>
      <w:tr w:rsidR="00B74940" w:rsidRPr="0062568E" w14:paraId="362D5A1A" w14:textId="77777777" w:rsidTr="006A54AA">
        <w:trPr>
          <w:trHeight w:val="415"/>
        </w:trPr>
        <w:tc>
          <w:tcPr>
            <w:tcW w:w="4536" w:type="dxa"/>
          </w:tcPr>
          <w:p w14:paraId="6B0F9532" w14:textId="45AC51FC" w:rsidR="00B74940" w:rsidRPr="0062568E" w:rsidRDefault="00B74940" w:rsidP="00CB760B">
            <w:pPr>
              <w:spacing w:line="360" w:lineRule="auto"/>
              <w:rPr>
                <w:rFonts w:ascii="Arial" w:hAnsi="Arial" w:cs="Arial"/>
                <w:b/>
                <w:bCs/>
              </w:rPr>
            </w:pPr>
            <w:r w:rsidRPr="0062568E">
              <w:rPr>
                <w:rFonts w:ascii="Arial" w:hAnsi="Arial" w:cs="Arial"/>
                <w:b/>
                <w:bCs/>
              </w:rPr>
              <w:t xml:space="preserve">Date </w:t>
            </w:r>
            <w:r w:rsidR="0038264B">
              <w:rPr>
                <w:rFonts w:ascii="Arial" w:hAnsi="Arial" w:cs="Arial"/>
                <w:b/>
                <w:bCs/>
              </w:rPr>
              <w:t>i</w:t>
            </w:r>
            <w:r w:rsidRPr="0062568E">
              <w:rPr>
                <w:rFonts w:ascii="Arial" w:hAnsi="Arial" w:cs="Arial"/>
                <w:b/>
                <w:bCs/>
              </w:rPr>
              <w:t xml:space="preserve">nformation </w:t>
            </w:r>
            <w:r w:rsidR="0038264B">
              <w:rPr>
                <w:rFonts w:ascii="Arial" w:hAnsi="Arial" w:cs="Arial"/>
                <w:b/>
                <w:bCs/>
              </w:rPr>
              <w:t>r</w:t>
            </w:r>
            <w:r w:rsidRPr="0062568E">
              <w:rPr>
                <w:rFonts w:ascii="Arial" w:hAnsi="Arial" w:cs="Arial"/>
                <w:b/>
                <w:bCs/>
              </w:rPr>
              <w:t xml:space="preserve">equired </w:t>
            </w:r>
            <w:r w:rsidR="0040215D">
              <w:rPr>
                <w:rFonts w:ascii="Arial" w:hAnsi="Arial" w:cs="Arial"/>
                <w:b/>
                <w:bCs/>
              </w:rPr>
              <w:t>b</w:t>
            </w:r>
            <w:r w:rsidRPr="0062568E">
              <w:rPr>
                <w:rFonts w:ascii="Arial" w:hAnsi="Arial" w:cs="Arial"/>
                <w:b/>
                <w:bCs/>
              </w:rPr>
              <w:t>y</w:t>
            </w:r>
          </w:p>
        </w:tc>
        <w:tc>
          <w:tcPr>
            <w:tcW w:w="5529" w:type="dxa"/>
          </w:tcPr>
          <w:p w14:paraId="4FDB9699" w14:textId="77777777" w:rsidR="00B74940" w:rsidRPr="0062568E" w:rsidRDefault="00B74940" w:rsidP="00CB760B">
            <w:pPr>
              <w:spacing w:line="360" w:lineRule="auto"/>
              <w:rPr>
                <w:rFonts w:ascii="Arial" w:hAnsi="Arial" w:cs="Arial"/>
              </w:rPr>
            </w:pPr>
          </w:p>
        </w:tc>
      </w:tr>
      <w:tr w:rsidR="00B74940" w:rsidRPr="0062568E" w14:paraId="19966EAD" w14:textId="77777777" w:rsidTr="006A54AA">
        <w:trPr>
          <w:trHeight w:val="436"/>
        </w:trPr>
        <w:tc>
          <w:tcPr>
            <w:tcW w:w="4536" w:type="dxa"/>
          </w:tcPr>
          <w:p w14:paraId="04E66E37" w14:textId="64E60387" w:rsidR="00B74940" w:rsidRPr="0062568E" w:rsidRDefault="00B74940" w:rsidP="00CB760B">
            <w:pPr>
              <w:spacing w:line="360" w:lineRule="auto"/>
              <w:rPr>
                <w:rFonts w:ascii="Arial" w:hAnsi="Arial" w:cs="Arial"/>
                <w:b/>
                <w:bCs/>
              </w:rPr>
            </w:pPr>
            <w:r w:rsidRPr="0062568E">
              <w:rPr>
                <w:rFonts w:ascii="Arial" w:hAnsi="Arial" w:cs="Arial"/>
                <w:b/>
                <w:bCs/>
              </w:rPr>
              <w:t xml:space="preserve">Principal </w:t>
            </w:r>
            <w:r w:rsidR="0038264B">
              <w:rPr>
                <w:rFonts w:ascii="Arial" w:hAnsi="Arial" w:cs="Arial"/>
                <w:b/>
                <w:bCs/>
              </w:rPr>
              <w:t>r</w:t>
            </w:r>
            <w:r w:rsidRPr="0062568E">
              <w:rPr>
                <w:rFonts w:ascii="Arial" w:hAnsi="Arial" w:cs="Arial"/>
                <w:b/>
                <w:bCs/>
              </w:rPr>
              <w:t>equester</w:t>
            </w:r>
          </w:p>
        </w:tc>
        <w:tc>
          <w:tcPr>
            <w:tcW w:w="5529" w:type="dxa"/>
          </w:tcPr>
          <w:p w14:paraId="171EF47F" w14:textId="77777777" w:rsidR="00B74940" w:rsidRPr="0062568E" w:rsidRDefault="00B74940" w:rsidP="00CB760B">
            <w:pPr>
              <w:spacing w:line="360" w:lineRule="auto"/>
              <w:rPr>
                <w:rFonts w:ascii="Arial" w:hAnsi="Arial" w:cs="Arial"/>
              </w:rPr>
            </w:pPr>
          </w:p>
        </w:tc>
      </w:tr>
      <w:tr w:rsidR="00B74940" w:rsidRPr="0062568E" w14:paraId="1221BA6D" w14:textId="77777777" w:rsidTr="006A54AA">
        <w:trPr>
          <w:trHeight w:val="414"/>
        </w:trPr>
        <w:tc>
          <w:tcPr>
            <w:tcW w:w="4536" w:type="dxa"/>
          </w:tcPr>
          <w:p w14:paraId="3B20A1B7" w14:textId="77777777" w:rsidR="00B74940" w:rsidRPr="0062568E" w:rsidRDefault="00B74940" w:rsidP="00CB760B">
            <w:pPr>
              <w:spacing w:line="360" w:lineRule="auto"/>
              <w:rPr>
                <w:rFonts w:ascii="Arial" w:hAnsi="Arial" w:cs="Arial"/>
                <w:b/>
                <w:bCs/>
              </w:rPr>
            </w:pPr>
            <w:r w:rsidRPr="0062568E">
              <w:rPr>
                <w:rFonts w:ascii="Arial" w:hAnsi="Arial" w:cs="Arial"/>
                <w:b/>
                <w:bCs/>
              </w:rPr>
              <w:t>Position</w:t>
            </w:r>
          </w:p>
        </w:tc>
        <w:tc>
          <w:tcPr>
            <w:tcW w:w="5529" w:type="dxa"/>
          </w:tcPr>
          <w:p w14:paraId="6DE8AC2A" w14:textId="77777777" w:rsidR="00B74940" w:rsidRPr="0062568E" w:rsidRDefault="00B74940" w:rsidP="00CB760B">
            <w:pPr>
              <w:spacing w:line="360" w:lineRule="auto"/>
              <w:rPr>
                <w:rFonts w:ascii="Arial" w:hAnsi="Arial" w:cs="Arial"/>
              </w:rPr>
            </w:pPr>
          </w:p>
        </w:tc>
      </w:tr>
      <w:tr w:rsidR="00B74940" w:rsidRPr="0062568E" w14:paraId="33543784" w14:textId="77777777" w:rsidTr="006A54AA">
        <w:trPr>
          <w:trHeight w:val="420"/>
        </w:trPr>
        <w:tc>
          <w:tcPr>
            <w:tcW w:w="4536" w:type="dxa"/>
          </w:tcPr>
          <w:p w14:paraId="32F9A21E" w14:textId="77777777" w:rsidR="00B74940" w:rsidRPr="0062568E" w:rsidRDefault="00B74940" w:rsidP="00CB760B">
            <w:pPr>
              <w:spacing w:line="360" w:lineRule="auto"/>
              <w:rPr>
                <w:rFonts w:ascii="Arial" w:hAnsi="Arial" w:cs="Arial"/>
                <w:b/>
                <w:bCs/>
              </w:rPr>
            </w:pPr>
            <w:r w:rsidRPr="0062568E">
              <w:rPr>
                <w:rFonts w:ascii="Arial" w:hAnsi="Arial" w:cs="Arial"/>
                <w:b/>
                <w:bCs/>
              </w:rPr>
              <w:t>Telephone</w:t>
            </w:r>
          </w:p>
        </w:tc>
        <w:tc>
          <w:tcPr>
            <w:tcW w:w="5529" w:type="dxa"/>
          </w:tcPr>
          <w:p w14:paraId="2DCD2D6B" w14:textId="77777777" w:rsidR="00B74940" w:rsidRPr="0062568E" w:rsidRDefault="00B74940" w:rsidP="00CB760B">
            <w:pPr>
              <w:spacing w:line="360" w:lineRule="auto"/>
              <w:rPr>
                <w:rFonts w:ascii="Arial" w:hAnsi="Arial" w:cs="Arial"/>
              </w:rPr>
            </w:pPr>
          </w:p>
        </w:tc>
      </w:tr>
      <w:tr w:rsidR="00B74940" w:rsidRPr="0062568E" w14:paraId="2BC90ACD" w14:textId="77777777" w:rsidTr="006A54AA">
        <w:trPr>
          <w:trHeight w:val="413"/>
        </w:trPr>
        <w:tc>
          <w:tcPr>
            <w:tcW w:w="4536" w:type="dxa"/>
            <w:tcBorders>
              <w:bottom w:val="single" w:sz="4" w:space="0" w:color="auto"/>
            </w:tcBorders>
          </w:tcPr>
          <w:p w14:paraId="40E28E08" w14:textId="2D50C104" w:rsidR="00B74940" w:rsidRPr="0062568E" w:rsidRDefault="00B74940" w:rsidP="00CB760B">
            <w:pPr>
              <w:rPr>
                <w:rFonts w:ascii="Arial" w:hAnsi="Arial" w:cs="Arial"/>
                <w:b/>
                <w:bCs/>
              </w:rPr>
            </w:pPr>
            <w:r w:rsidRPr="0062568E">
              <w:rPr>
                <w:rFonts w:ascii="Arial" w:hAnsi="Arial" w:cs="Arial"/>
                <w:b/>
                <w:bCs/>
              </w:rPr>
              <w:t>Email (must be an institution</w:t>
            </w:r>
            <w:r w:rsidR="002315D1">
              <w:rPr>
                <w:rFonts w:ascii="Arial" w:hAnsi="Arial" w:cs="Arial"/>
                <w:b/>
                <w:bCs/>
              </w:rPr>
              <w:t xml:space="preserve"> or </w:t>
            </w:r>
            <w:r w:rsidRPr="0062568E">
              <w:rPr>
                <w:rFonts w:ascii="Arial" w:hAnsi="Arial" w:cs="Arial"/>
                <w:b/>
                <w:bCs/>
              </w:rPr>
              <w:t>organisation email</w:t>
            </w:r>
            <w:r w:rsidR="00E41111">
              <w:rPr>
                <w:rFonts w:ascii="Arial" w:hAnsi="Arial" w:cs="Arial"/>
                <w:b/>
                <w:bCs/>
              </w:rPr>
              <w:t xml:space="preserve"> </w:t>
            </w:r>
            <w:r w:rsidR="00E41111" w:rsidRPr="00E41111">
              <w:rPr>
                <w:rFonts w:ascii="Arial" w:hAnsi="Arial" w:cs="Arial"/>
                <w:b/>
                <w:bCs/>
              </w:rPr>
              <w:t>to receive reports directly from ROSA</w:t>
            </w:r>
            <w:r w:rsidRPr="0062568E">
              <w:rPr>
                <w:rFonts w:ascii="Arial" w:hAnsi="Arial" w:cs="Arial"/>
                <w:b/>
                <w:bCs/>
              </w:rPr>
              <w:t>)</w:t>
            </w:r>
          </w:p>
        </w:tc>
        <w:tc>
          <w:tcPr>
            <w:tcW w:w="5529" w:type="dxa"/>
            <w:tcBorders>
              <w:bottom w:val="single" w:sz="4" w:space="0" w:color="auto"/>
            </w:tcBorders>
          </w:tcPr>
          <w:p w14:paraId="4E6FA2E5" w14:textId="77777777" w:rsidR="00B74940" w:rsidRPr="0062568E" w:rsidRDefault="00B74940" w:rsidP="00CB760B">
            <w:pPr>
              <w:spacing w:line="360" w:lineRule="auto"/>
              <w:rPr>
                <w:rFonts w:ascii="Arial" w:hAnsi="Arial" w:cs="Arial"/>
              </w:rPr>
            </w:pPr>
          </w:p>
        </w:tc>
      </w:tr>
      <w:tr w:rsidR="00127F86" w:rsidRPr="0062568E" w14:paraId="338641BD" w14:textId="5836F69E" w:rsidTr="006A54AA">
        <w:trPr>
          <w:trHeight w:val="384"/>
        </w:trPr>
        <w:tc>
          <w:tcPr>
            <w:tcW w:w="4536" w:type="dxa"/>
            <w:tcBorders>
              <w:bottom w:val="single" w:sz="4" w:space="0" w:color="auto"/>
              <w:right w:val="nil"/>
            </w:tcBorders>
          </w:tcPr>
          <w:p w14:paraId="0AAC5C73" w14:textId="77777777" w:rsidR="00EB3C1C" w:rsidRDefault="00EB3C1C" w:rsidP="00CB760B">
            <w:pPr>
              <w:spacing w:line="360" w:lineRule="auto"/>
              <w:rPr>
                <w:rFonts w:ascii="Arial" w:hAnsi="Arial" w:cs="Arial"/>
                <w:b/>
                <w:bCs/>
              </w:rPr>
            </w:pPr>
          </w:p>
          <w:p w14:paraId="290B52D6" w14:textId="6907E826" w:rsidR="00127F86" w:rsidRDefault="00127F86" w:rsidP="006C534E">
            <w:pPr>
              <w:rPr>
                <w:rFonts w:ascii="Arial" w:hAnsi="Arial" w:cs="Arial"/>
                <w:b/>
                <w:bCs/>
              </w:rPr>
            </w:pPr>
            <w:r w:rsidRPr="0062568E">
              <w:rPr>
                <w:rFonts w:ascii="Arial" w:hAnsi="Arial" w:cs="Arial"/>
                <w:b/>
                <w:bCs/>
              </w:rPr>
              <w:t>Provider</w:t>
            </w:r>
            <w:r>
              <w:rPr>
                <w:rFonts w:ascii="Arial" w:hAnsi="Arial" w:cs="Arial"/>
                <w:b/>
                <w:bCs/>
              </w:rPr>
              <w:t xml:space="preserve"> or </w:t>
            </w:r>
            <w:r w:rsidR="0038264B">
              <w:rPr>
                <w:rFonts w:ascii="Arial" w:hAnsi="Arial" w:cs="Arial"/>
                <w:b/>
                <w:bCs/>
              </w:rPr>
              <w:t>f</w:t>
            </w:r>
            <w:r w:rsidRPr="009F5DA0">
              <w:rPr>
                <w:rFonts w:ascii="Arial" w:hAnsi="Arial" w:cs="Arial"/>
                <w:b/>
                <w:bCs/>
              </w:rPr>
              <w:t>acility</w:t>
            </w:r>
            <w:r>
              <w:rPr>
                <w:rFonts w:ascii="Arial" w:hAnsi="Arial" w:cs="Arial"/>
                <w:b/>
                <w:bCs/>
              </w:rPr>
              <w:t>/</w:t>
            </w:r>
            <w:r w:rsidR="0038264B">
              <w:rPr>
                <w:rFonts w:ascii="Arial" w:hAnsi="Arial" w:cs="Arial"/>
                <w:b/>
                <w:bCs/>
              </w:rPr>
              <w:t>s</w:t>
            </w:r>
            <w:r w:rsidRPr="0062568E">
              <w:rPr>
                <w:rFonts w:ascii="Arial" w:hAnsi="Arial" w:cs="Arial"/>
                <w:b/>
                <w:bCs/>
              </w:rPr>
              <w:t>ervice</w:t>
            </w:r>
            <w:r w:rsidR="009D50BF" w:rsidRPr="009D50BF">
              <w:rPr>
                <w:rFonts w:ascii="Arial" w:hAnsi="Arial" w:cs="Arial"/>
                <w:b/>
                <w:bCs/>
                <w:sz w:val="22"/>
                <w:szCs w:val="22"/>
                <w:vertAlign w:val="superscript"/>
              </w:rPr>
              <w:t>§</w:t>
            </w:r>
            <w:r w:rsidRPr="0062568E">
              <w:rPr>
                <w:rFonts w:ascii="Arial" w:hAnsi="Arial" w:cs="Arial"/>
                <w:b/>
                <w:bCs/>
              </w:rPr>
              <w:t xml:space="preserve"> </w:t>
            </w:r>
            <w:r w:rsidR="0038264B">
              <w:rPr>
                <w:rFonts w:ascii="Arial" w:hAnsi="Arial" w:cs="Arial"/>
                <w:b/>
                <w:bCs/>
              </w:rPr>
              <w:t>r</w:t>
            </w:r>
            <w:r w:rsidRPr="0062568E">
              <w:rPr>
                <w:rFonts w:ascii="Arial" w:hAnsi="Arial" w:cs="Arial"/>
                <w:b/>
                <w:bCs/>
              </w:rPr>
              <w:t xml:space="preserve">eport is </w:t>
            </w:r>
            <w:r w:rsidR="0038264B">
              <w:rPr>
                <w:rFonts w:ascii="Arial" w:hAnsi="Arial" w:cs="Arial"/>
                <w:b/>
                <w:bCs/>
              </w:rPr>
              <w:t>r</w:t>
            </w:r>
            <w:r w:rsidRPr="0062568E">
              <w:rPr>
                <w:rFonts w:ascii="Arial" w:hAnsi="Arial" w:cs="Arial"/>
                <w:b/>
                <w:bCs/>
              </w:rPr>
              <w:t>equested for</w:t>
            </w:r>
            <w:r>
              <w:rPr>
                <w:rFonts w:ascii="Arial" w:hAnsi="Arial" w:cs="Arial"/>
                <w:b/>
                <w:bCs/>
              </w:rPr>
              <w:t>:</w:t>
            </w:r>
          </w:p>
          <w:p w14:paraId="5AB02B9E" w14:textId="62C7E0E3" w:rsidR="006C534E" w:rsidRPr="0062568E" w:rsidRDefault="006C534E" w:rsidP="006C534E">
            <w:pPr>
              <w:rPr>
                <w:rFonts w:ascii="Arial" w:hAnsi="Arial" w:cs="Arial"/>
              </w:rPr>
            </w:pPr>
          </w:p>
        </w:tc>
        <w:tc>
          <w:tcPr>
            <w:tcW w:w="5529" w:type="dxa"/>
            <w:tcBorders>
              <w:left w:val="nil"/>
              <w:bottom w:val="single" w:sz="4" w:space="0" w:color="auto"/>
            </w:tcBorders>
          </w:tcPr>
          <w:p w14:paraId="5C3668AA" w14:textId="4FE68749" w:rsidR="00127F86" w:rsidRDefault="005D1994" w:rsidP="00127F86">
            <w:pPr>
              <w:spacing w:line="360" w:lineRule="auto"/>
              <w:ind w:left="117"/>
              <w:rPr>
                <w:rFonts w:ascii="Arial" w:hAnsi="Arial" w:cs="Arial"/>
              </w:rPr>
            </w:pPr>
            <w:sdt>
              <w:sdtPr>
                <w:rPr>
                  <w:rFonts w:ascii="Arial" w:hAnsi="Arial" w:cs="Arial"/>
                </w:rPr>
                <w:id w:val="1309287168"/>
                <w14:checkbox>
                  <w14:checked w14:val="0"/>
                  <w14:checkedState w14:val="2612" w14:font="MS Gothic"/>
                  <w14:uncheckedState w14:val="2610" w14:font="MS Gothic"/>
                </w14:checkbox>
              </w:sdtPr>
              <w:sdtEndPr/>
              <w:sdtContent>
                <w:r w:rsidR="003719D7">
                  <w:rPr>
                    <w:rFonts w:ascii="MS Gothic" w:eastAsia="MS Gothic" w:hAnsi="MS Gothic" w:cs="Arial" w:hint="eastAsia"/>
                  </w:rPr>
                  <w:t>☐</w:t>
                </w:r>
              </w:sdtContent>
            </w:sdt>
            <w:r w:rsidR="00127F86" w:rsidRPr="0062568E">
              <w:rPr>
                <w:rFonts w:ascii="Arial" w:hAnsi="Arial" w:cs="Arial"/>
              </w:rPr>
              <w:t xml:space="preserve"> Provider          </w:t>
            </w:r>
            <w:sdt>
              <w:sdtPr>
                <w:rPr>
                  <w:rFonts w:ascii="Arial" w:hAnsi="Arial" w:cs="Arial"/>
                </w:rPr>
                <w:id w:val="384766216"/>
                <w14:checkbox>
                  <w14:checked w14:val="0"/>
                  <w14:checkedState w14:val="2612" w14:font="MS Gothic"/>
                  <w14:uncheckedState w14:val="2610" w14:font="MS Gothic"/>
                </w14:checkbox>
              </w:sdtPr>
              <w:sdtEndPr/>
              <w:sdtContent>
                <w:r w:rsidR="00127F86" w:rsidRPr="0062568E">
                  <w:rPr>
                    <w:rFonts w:ascii="Segoe UI Symbol" w:eastAsia="MS Gothic" w:hAnsi="Segoe UI Symbol" w:cs="Segoe UI Symbol"/>
                  </w:rPr>
                  <w:t>☐</w:t>
                </w:r>
              </w:sdtContent>
            </w:sdt>
            <w:r w:rsidR="00127F86" w:rsidRPr="0062568E">
              <w:rPr>
                <w:rFonts w:ascii="Arial" w:hAnsi="Arial" w:cs="Arial"/>
              </w:rPr>
              <w:t xml:space="preserve"> </w:t>
            </w:r>
            <w:r w:rsidR="0038264B">
              <w:rPr>
                <w:rFonts w:ascii="Arial" w:hAnsi="Arial" w:cs="Arial"/>
              </w:rPr>
              <w:t>Home care s</w:t>
            </w:r>
            <w:r w:rsidR="00127F86" w:rsidRPr="0062568E">
              <w:rPr>
                <w:rFonts w:ascii="Arial" w:hAnsi="Arial" w:cs="Arial"/>
              </w:rPr>
              <w:t>ervice(s)</w:t>
            </w:r>
          </w:p>
          <w:p w14:paraId="4F9FF6EB" w14:textId="745314B9" w:rsidR="00127F86" w:rsidRPr="0062568E" w:rsidRDefault="00127F86" w:rsidP="00127F86">
            <w:pPr>
              <w:spacing w:line="360" w:lineRule="auto"/>
              <w:ind w:left="117"/>
              <w:rPr>
                <w:rFonts w:ascii="Arial" w:hAnsi="Arial" w:cs="Arial"/>
              </w:rPr>
            </w:pPr>
            <w:r>
              <w:rPr>
                <w:rFonts w:ascii="Arial" w:hAnsi="Arial" w:cs="Arial"/>
              </w:rPr>
              <w:t xml:space="preserve">                            </w:t>
            </w:r>
            <w:sdt>
              <w:sdtPr>
                <w:rPr>
                  <w:rFonts w:ascii="Arial" w:hAnsi="Arial" w:cs="Arial"/>
                </w:rPr>
                <w:id w:val="532995650"/>
                <w14:checkbox>
                  <w14:checked w14:val="0"/>
                  <w14:checkedState w14:val="2612" w14:font="MS Gothic"/>
                  <w14:uncheckedState w14:val="2610" w14:font="MS Gothic"/>
                </w14:checkbox>
              </w:sdtPr>
              <w:sdtEndPr/>
              <w:sdtContent>
                <w:r w:rsidRPr="0062568E">
                  <w:rPr>
                    <w:rFonts w:ascii="Segoe UI Symbol" w:eastAsia="MS Gothic" w:hAnsi="Segoe UI Symbol" w:cs="Segoe UI Symbol"/>
                  </w:rPr>
                  <w:t>☐</w:t>
                </w:r>
              </w:sdtContent>
            </w:sdt>
            <w:r w:rsidRPr="0062568E">
              <w:rPr>
                <w:rFonts w:ascii="Arial" w:hAnsi="Arial" w:cs="Arial"/>
              </w:rPr>
              <w:t xml:space="preserve"> </w:t>
            </w:r>
            <w:r w:rsidR="0038264B">
              <w:rPr>
                <w:rFonts w:ascii="Arial" w:hAnsi="Arial" w:cs="Arial"/>
              </w:rPr>
              <w:t>Residential care f</w:t>
            </w:r>
            <w:r w:rsidRPr="0062568E">
              <w:rPr>
                <w:rFonts w:ascii="Arial" w:hAnsi="Arial" w:cs="Arial"/>
              </w:rPr>
              <w:t>acility(</w:t>
            </w:r>
            <w:r w:rsidR="00E32F70" w:rsidRPr="0062568E">
              <w:rPr>
                <w:rFonts w:ascii="Arial" w:hAnsi="Arial" w:cs="Arial"/>
              </w:rPr>
              <w:t>ies)</w:t>
            </w:r>
            <w:r w:rsidR="00E32F70">
              <w:rPr>
                <w:rFonts w:ascii="Arial" w:hAnsi="Arial" w:cs="Arial"/>
              </w:rPr>
              <w:t xml:space="preserve">  </w:t>
            </w:r>
            <w:r>
              <w:rPr>
                <w:rFonts w:ascii="Arial" w:hAnsi="Arial" w:cs="Arial"/>
              </w:rPr>
              <w:t xml:space="preserve">                              </w:t>
            </w:r>
          </w:p>
        </w:tc>
      </w:tr>
      <w:tr w:rsidR="00B74940" w:rsidRPr="0062568E" w14:paraId="40599D35" w14:textId="77777777" w:rsidTr="006A54AA">
        <w:trPr>
          <w:trHeight w:val="617"/>
        </w:trPr>
        <w:tc>
          <w:tcPr>
            <w:tcW w:w="4536" w:type="dxa"/>
            <w:tcBorders>
              <w:top w:val="single" w:sz="4" w:space="0" w:color="auto"/>
            </w:tcBorders>
          </w:tcPr>
          <w:p w14:paraId="4094B45F" w14:textId="46E5E654" w:rsidR="00DD4B9C" w:rsidRPr="0062568E" w:rsidRDefault="00B74940" w:rsidP="00CB760B">
            <w:pPr>
              <w:spacing w:line="360" w:lineRule="auto"/>
              <w:rPr>
                <w:rFonts w:ascii="Arial" w:hAnsi="Arial" w:cs="Arial"/>
                <w:b/>
                <w:bCs/>
              </w:rPr>
            </w:pPr>
            <w:r w:rsidRPr="0062568E">
              <w:rPr>
                <w:rFonts w:ascii="Arial" w:hAnsi="Arial" w:cs="Arial"/>
                <w:b/>
                <w:bCs/>
                <w:u w:val="single"/>
              </w:rPr>
              <w:t xml:space="preserve">Provider </w:t>
            </w:r>
            <w:r w:rsidR="0038264B">
              <w:rPr>
                <w:rFonts w:ascii="Arial" w:hAnsi="Arial" w:cs="Arial"/>
                <w:b/>
                <w:bCs/>
                <w:u w:val="single"/>
              </w:rPr>
              <w:t>n</w:t>
            </w:r>
            <w:r w:rsidRPr="0062568E">
              <w:rPr>
                <w:rFonts w:ascii="Arial" w:hAnsi="Arial" w:cs="Arial"/>
                <w:b/>
                <w:bCs/>
                <w:u w:val="single"/>
              </w:rPr>
              <w:t>ame</w:t>
            </w:r>
            <w:r w:rsidRPr="0062568E">
              <w:rPr>
                <w:rFonts w:ascii="Arial" w:hAnsi="Arial" w:cs="Arial"/>
                <w:b/>
                <w:bCs/>
              </w:rPr>
              <w:t xml:space="preserve">: </w:t>
            </w:r>
          </w:p>
        </w:tc>
        <w:tc>
          <w:tcPr>
            <w:tcW w:w="5529" w:type="dxa"/>
            <w:tcBorders>
              <w:top w:val="single" w:sz="4" w:space="0" w:color="auto"/>
            </w:tcBorders>
          </w:tcPr>
          <w:p w14:paraId="2EF2C546" w14:textId="7CC1FBE1" w:rsidR="001824B9" w:rsidRDefault="008F6B98" w:rsidP="00CB760B">
            <w:pPr>
              <w:spacing w:line="360" w:lineRule="auto"/>
              <w:rPr>
                <w:rFonts w:ascii="Arial" w:hAnsi="Arial" w:cs="Arial"/>
                <w:b/>
                <w:bCs/>
              </w:rPr>
            </w:pPr>
            <w:r w:rsidRPr="0062568E">
              <w:rPr>
                <w:rFonts w:ascii="Arial" w:hAnsi="Arial" w:cs="Arial"/>
                <w:b/>
                <w:bCs/>
                <w:u w:val="single"/>
              </w:rPr>
              <w:t xml:space="preserve">Facility </w:t>
            </w:r>
            <w:r w:rsidR="0038264B">
              <w:rPr>
                <w:rFonts w:ascii="Arial" w:hAnsi="Arial" w:cs="Arial"/>
                <w:b/>
                <w:bCs/>
                <w:u w:val="single"/>
              </w:rPr>
              <w:t>n</w:t>
            </w:r>
            <w:r w:rsidRPr="0062568E">
              <w:rPr>
                <w:rFonts w:ascii="Arial" w:hAnsi="Arial" w:cs="Arial"/>
                <w:b/>
                <w:bCs/>
                <w:u w:val="single"/>
              </w:rPr>
              <w:t>ame(s)</w:t>
            </w:r>
            <w:r w:rsidRPr="0062568E">
              <w:rPr>
                <w:rFonts w:ascii="Arial" w:hAnsi="Arial" w:cs="Arial"/>
                <w:b/>
                <w:bCs/>
              </w:rPr>
              <w:t>:</w:t>
            </w:r>
          </w:p>
          <w:p w14:paraId="02D47A98" w14:textId="2C6FBF22" w:rsidR="00C76E58" w:rsidRDefault="00C76E58" w:rsidP="00CB760B">
            <w:pPr>
              <w:spacing w:line="360" w:lineRule="auto"/>
              <w:rPr>
                <w:rFonts w:ascii="Arial" w:hAnsi="Arial" w:cs="Arial"/>
                <w:b/>
                <w:bCs/>
                <w:u w:val="single"/>
              </w:rPr>
            </w:pPr>
          </w:p>
          <w:p w14:paraId="560451BF" w14:textId="7EC0E76C" w:rsidR="00C76E58" w:rsidRDefault="00C76E58" w:rsidP="00CB760B">
            <w:pPr>
              <w:spacing w:line="360" w:lineRule="auto"/>
              <w:rPr>
                <w:rFonts w:ascii="Arial" w:hAnsi="Arial" w:cs="Arial"/>
                <w:b/>
                <w:bCs/>
                <w:u w:val="single"/>
              </w:rPr>
            </w:pPr>
          </w:p>
          <w:p w14:paraId="497B0EAC" w14:textId="10EEC0D1" w:rsidR="00C76E58" w:rsidRDefault="00C76E58" w:rsidP="00CB760B">
            <w:pPr>
              <w:spacing w:line="360" w:lineRule="auto"/>
              <w:rPr>
                <w:rFonts w:ascii="Arial" w:hAnsi="Arial" w:cs="Arial"/>
                <w:b/>
                <w:bCs/>
                <w:u w:val="single"/>
              </w:rPr>
            </w:pPr>
          </w:p>
          <w:p w14:paraId="73BE5BF9" w14:textId="77777777" w:rsidR="00C76E58" w:rsidRDefault="00C76E58" w:rsidP="00C76E58">
            <w:pPr>
              <w:spacing w:line="360" w:lineRule="auto"/>
              <w:rPr>
                <w:rFonts w:ascii="Arial" w:hAnsi="Arial" w:cs="Arial"/>
                <w:b/>
                <w:bCs/>
                <w:u w:val="single"/>
              </w:rPr>
            </w:pPr>
          </w:p>
          <w:p w14:paraId="5A68551E" w14:textId="38E8DF00" w:rsidR="00C76E58" w:rsidRPr="008F6B98" w:rsidRDefault="00C76E58" w:rsidP="00C76E58">
            <w:pPr>
              <w:spacing w:line="360" w:lineRule="auto"/>
              <w:rPr>
                <w:rFonts w:ascii="Arial" w:hAnsi="Arial" w:cs="Arial"/>
                <w:b/>
                <w:bCs/>
              </w:rPr>
            </w:pPr>
            <w:r w:rsidRPr="0062568E">
              <w:rPr>
                <w:rFonts w:ascii="Arial" w:hAnsi="Arial" w:cs="Arial"/>
                <w:b/>
                <w:bCs/>
                <w:u w:val="single"/>
              </w:rPr>
              <w:t xml:space="preserve">Service </w:t>
            </w:r>
            <w:r w:rsidR="0038264B">
              <w:rPr>
                <w:rFonts w:ascii="Arial" w:hAnsi="Arial" w:cs="Arial"/>
                <w:b/>
                <w:bCs/>
                <w:u w:val="single"/>
              </w:rPr>
              <w:t>n</w:t>
            </w:r>
            <w:r w:rsidRPr="0062568E">
              <w:rPr>
                <w:rFonts w:ascii="Arial" w:hAnsi="Arial" w:cs="Arial"/>
                <w:b/>
                <w:bCs/>
                <w:u w:val="single"/>
              </w:rPr>
              <w:t>ame(s)</w:t>
            </w:r>
            <w:r w:rsidRPr="0062568E">
              <w:rPr>
                <w:rFonts w:ascii="Arial" w:hAnsi="Arial" w:cs="Arial"/>
                <w:b/>
                <w:bCs/>
              </w:rPr>
              <w:t>:</w:t>
            </w:r>
          </w:p>
          <w:p w14:paraId="216C7F9C" w14:textId="77777777" w:rsidR="00C76E58" w:rsidRDefault="00C76E58" w:rsidP="00CB760B">
            <w:pPr>
              <w:spacing w:line="360" w:lineRule="auto"/>
              <w:rPr>
                <w:rFonts w:ascii="Arial" w:hAnsi="Arial" w:cs="Arial"/>
                <w:b/>
                <w:bCs/>
                <w:u w:val="single"/>
              </w:rPr>
            </w:pPr>
          </w:p>
          <w:p w14:paraId="77FD451D" w14:textId="015EF83A" w:rsidR="001824B9" w:rsidRDefault="001824B9" w:rsidP="00CB760B">
            <w:pPr>
              <w:spacing w:line="360" w:lineRule="auto"/>
              <w:rPr>
                <w:rFonts w:ascii="Arial" w:hAnsi="Arial" w:cs="Arial"/>
                <w:b/>
                <w:bCs/>
                <w:u w:val="single"/>
              </w:rPr>
            </w:pPr>
          </w:p>
          <w:p w14:paraId="336575E1" w14:textId="5668040B" w:rsidR="00D62C19" w:rsidRDefault="00D62C19" w:rsidP="00CB760B">
            <w:pPr>
              <w:spacing w:line="360" w:lineRule="auto"/>
              <w:rPr>
                <w:rFonts w:ascii="Arial" w:hAnsi="Arial" w:cs="Arial"/>
                <w:b/>
                <w:bCs/>
                <w:u w:val="single"/>
              </w:rPr>
            </w:pPr>
          </w:p>
          <w:p w14:paraId="6F6FEE07" w14:textId="77777777" w:rsidR="00D62C19" w:rsidRDefault="00D62C19" w:rsidP="00CB760B">
            <w:pPr>
              <w:spacing w:line="360" w:lineRule="auto"/>
              <w:rPr>
                <w:rFonts w:ascii="Arial" w:hAnsi="Arial" w:cs="Arial"/>
                <w:b/>
                <w:bCs/>
                <w:u w:val="single"/>
              </w:rPr>
            </w:pPr>
          </w:p>
          <w:p w14:paraId="23D869A5" w14:textId="272F4803" w:rsidR="001824B9" w:rsidRPr="0062568E" w:rsidRDefault="001824B9" w:rsidP="00CB760B">
            <w:pPr>
              <w:spacing w:line="360" w:lineRule="auto"/>
              <w:rPr>
                <w:rFonts w:ascii="Arial" w:hAnsi="Arial" w:cs="Arial"/>
                <w:b/>
                <w:bCs/>
                <w:u w:val="single"/>
              </w:rPr>
            </w:pPr>
          </w:p>
        </w:tc>
      </w:tr>
      <w:tr w:rsidR="00B74940" w:rsidRPr="0062568E" w14:paraId="1F6ECCE4" w14:textId="77777777" w:rsidTr="006A54AA">
        <w:trPr>
          <w:trHeight w:val="340"/>
        </w:trPr>
        <w:tc>
          <w:tcPr>
            <w:tcW w:w="4536" w:type="dxa"/>
            <w:shd w:val="clear" w:color="auto" w:fill="61A0AB"/>
          </w:tcPr>
          <w:p w14:paraId="48F0D1EB" w14:textId="77777777" w:rsidR="00B74940" w:rsidRPr="0062568E" w:rsidRDefault="00B74940" w:rsidP="00CB760B">
            <w:pPr>
              <w:spacing w:line="360" w:lineRule="auto"/>
              <w:rPr>
                <w:rFonts w:ascii="Arial" w:hAnsi="Arial" w:cs="Arial"/>
                <w:b/>
                <w:bCs/>
                <w:color w:val="FFFFFF" w:themeColor="background1"/>
              </w:rPr>
            </w:pPr>
            <w:r w:rsidRPr="0062568E">
              <w:rPr>
                <w:rFonts w:ascii="Arial" w:hAnsi="Arial" w:cs="Arial"/>
                <w:b/>
                <w:bCs/>
                <w:color w:val="FFFFFF" w:themeColor="background1"/>
              </w:rPr>
              <w:t>REPORT OPTIONS</w:t>
            </w:r>
          </w:p>
        </w:tc>
        <w:tc>
          <w:tcPr>
            <w:tcW w:w="5529" w:type="dxa"/>
            <w:shd w:val="clear" w:color="auto" w:fill="61A0AB"/>
          </w:tcPr>
          <w:p w14:paraId="59B21224" w14:textId="77777777" w:rsidR="00B74940" w:rsidRPr="0062568E" w:rsidRDefault="00B74940" w:rsidP="00CB760B">
            <w:pPr>
              <w:spacing w:line="360" w:lineRule="auto"/>
              <w:rPr>
                <w:rFonts w:ascii="Arial" w:hAnsi="Arial" w:cs="Arial"/>
                <w:color w:val="FFFFFF" w:themeColor="background1"/>
              </w:rPr>
            </w:pPr>
          </w:p>
        </w:tc>
      </w:tr>
      <w:tr w:rsidR="00B74940" w:rsidRPr="0062568E" w14:paraId="66EB3862" w14:textId="77777777" w:rsidTr="006A54AA">
        <w:trPr>
          <w:trHeight w:val="1101"/>
        </w:trPr>
        <w:tc>
          <w:tcPr>
            <w:tcW w:w="4536" w:type="dxa"/>
          </w:tcPr>
          <w:p w14:paraId="78B70A2F" w14:textId="77777777" w:rsidR="00B74940" w:rsidRPr="0062568E" w:rsidRDefault="00B74940" w:rsidP="00CB760B">
            <w:pPr>
              <w:rPr>
                <w:rFonts w:ascii="Arial" w:hAnsi="Arial" w:cs="Arial"/>
                <w:b/>
                <w:bCs/>
              </w:rPr>
            </w:pPr>
            <w:r w:rsidRPr="0062568E">
              <w:rPr>
                <w:rFonts w:ascii="Arial" w:hAnsi="Arial" w:cs="Arial"/>
                <w:b/>
                <w:bCs/>
              </w:rPr>
              <w:t>Benchmark estimates for comparison (check all that apply)</w:t>
            </w:r>
          </w:p>
        </w:tc>
        <w:tc>
          <w:tcPr>
            <w:tcW w:w="5529" w:type="dxa"/>
          </w:tcPr>
          <w:p w14:paraId="210EB898" w14:textId="77777777" w:rsidR="00B74940" w:rsidRPr="0062568E" w:rsidRDefault="005D1994" w:rsidP="00CB760B">
            <w:pPr>
              <w:spacing w:line="360" w:lineRule="auto"/>
              <w:rPr>
                <w:rFonts w:ascii="Arial" w:hAnsi="Arial" w:cs="Arial"/>
              </w:rPr>
            </w:pPr>
            <w:sdt>
              <w:sdtPr>
                <w:rPr>
                  <w:rFonts w:ascii="Arial" w:hAnsi="Arial" w:cs="Arial"/>
                </w:rPr>
                <w:id w:val="-372616868"/>
                <w14:checkbox>
                  <w14:checked w14:val="0"/>
                  <w14:checkedState w14:val="2612" w14:font="MS Gothic"/>
                  <w14:uncheckedState w14:val="2610" w14:font="MS Gothic"/>
                </w14:checkbox>
              </w:sdtPr>
              <w:sdtEndPr/>
              <w:sdtContent>
                <w:r w:rsidR="00B74940" w:rsidRPr="0062568E">
                  <w:rPr>
                    <w:rFonts w:ascii="Segoe UI Symbol" w:eastAsia="MS Gothic" w:hAnsi="Segoe UI Symbol" w:cs="Segoe UI Symbol"/>
                  </w:rPr>
                  <w:t>☐</w:t>
                </w:r>
              </w:sdtContent>
            </w:sdt>
            <w:r w:rsidR="00B74940" w:rsidRPr="0062568E">
              <w:rPr>
                <w:rFonts w:ascii="Arial" w:hAnsi="Arial" w:cs="Arial"/>
              </w:rPr>
              <w:t xml:space="preserve"> Remoteness (i.e., rural vs urban) </w:t>
            </w:r>
          </w:p>
          <w:p w14:paraId="4CCC5B16" w14:textId="5F7A155F" w:rsidR="00B74940" w:rsidRPr="0062568E" w:rsidRDefault="005D1994" w:rsidP="00CB760B">
            <w:pPr>
              <w:spacing w:line="360" w:lineRule="auto"/>
              <w:rPr>
                <w:rFonts w:ascii="Arial" w:hAnsi="Arial" w:cs="Arial"/>
              </w:rPr>
            </w:pPr>
            <w:sdt>
              <w:sdtPr>
                <w:rPr>
                  <w:rFonts w:ascii="Arial" w:hAnsi="Arial" w:cs="Arial"/>
                </w:rPr>
                <w:id w:val="-2051600882"/>
                <w14:checkbox>
                  <w14:checked w14:val="0"/>
                  <w14:checkedState w14:val="2612" w14:font="MS Gothic"/>
                  <w14:uncheckedState w14:val="2610" w14:font="MS Gothic"/>
                </w14:checkbox>
              </w:sdtPr>
              <w:sdtEndPr/>
              <w:sdtContent>
                <w:r w:rsidR="00B74940" w:rsidRPr="0062568E">
                  <w:rPr>
                    <w:rFonts w:ascii="Segoe UI Symbol" w:eastAsia="MS Gothic" w:hAnsi="Segoe UI Symbol" w:cs="Segoe UI Symbol"/>
                  </w:rPr>
                  <w:t>☐</w:t>
                </w:r>
              </w:sdtContent>
            </w:sdt>
            <w:r w:rsidR="00B74940" w:rsidRPr="0062568E">
              <w:rPr>
                <w:rFonts w:ascii="Arial" w:hAnsi="Arial" w:cs="Arial"/>
              </w:rPr>
              <w:t xml:space="preserve"> Ownership (i.e., not-for-profit, for profit, government) </w:t>
            </w:r>
          </w:p>
          <w:p w14:paraId="56CF39DA" w14:textId="73F67C7E" w:rsidR="00B74940" w:rsidRPr="0062568E" w:rsidRDefault="005D1994" w:rsidP="00CB760B">
            <w:pPr>
              <w:spacing w:line="360" w:lineRule="auto"/>
              <w:rPr>
                <w:rFonts w:ascii="Arial" w:hAnsi="Arial" w:cs="Arial"/>
              </w:rPr>
            </w:pPr>
            <w:sdt>
              <w:sdtPr>
                <w:rPr>
                  <w:rFonts w:ascii="Arial" w:hAnsi="Arial" w:cs="Arial"/>
                </w:rPr>
                <w:id w:val="1532769957"/>
                <w14:checkbox>
                  <w14:checked w14:val="0"/>
                  <w14:checkedState w14:val="2612" w14:font="MS Gothic"/>
                  <w14:uncheckedState w14:val="2610" w14:font="MS Gothic"/>
                </w14:checkbox>
              </w:sdtPr>
              <w:sdtEndPr/>
              <w:sdtContent>
                <w:r w:rsidR="0095146A" w:rsidRPr="0062568E">
                  <w:rPr>
                    <w:rFonts w:ascii="Segoe UI Symbol" w:eastAsia="MS Gothic" w:hAnsi="Segoe UI Symbol" w:cs="Segoe UI Symbol"/>
                  </w:rPr>
                  <w:t>☐</w:t>
                </w:r>
              </w:sdtContent>
            </w:sdt>
            <w:r w:rsidR="0095146A" w:rsidRPr="0062568E">
              <w:rPr>
                <w:rFonts w:ascii="Arial" w:hAnsi="Arial" w:cs="Arial"/>
              </w:rPr>
              <w:t xml:space="preserve"> Size (i.e., </w:t>
            </w:r>
            <w:r w:rsidR="0095146A" w:rsidRPr="008F0021">
              <w:rPr>
                <w:rFonts w:ascii="Arial" w:hAnsi="Arial" w:cs="Arial"/>
              </w:rPr>
              <w:t>0-49</w:t>
            </w:r>
            <w:r w:rsidR="0095146A">
              <w:rPr>
                <w:rFonts w:ascii="Arial" w:hAnsi="Arial" w:cs="Arial"/>
              </w:rPr>
              <w:t xml:space="preserve">, </w:t>
            </w:r>
            <w:r w:rsidR="0095146A" w:rsidRPr="008F0021">
              <w:rPr>
                <w:rFonts w:ascii="Arial" w:hAnsi="Arial" w:cs="Arial"/>
              </w:rPr>
              <w:t>50-99</w:t>
            </w:r>
            <w:r w:rsidR="0095146A">
              <w:rPr>
                <w:rFonts w:ascii="Arial" w:hAnsi="Arial" w:cs="Arial"/>
              </w:rPr>
              <w:t xml:space="preserve">, </w:t>
            </w:r>
            <w:r w:rsidR="0095146A" w:rsidRPr="008F0021">
              <w:rPr>
                <w:rFonts w:ascii="Arial" w:hAnsi="Arial" w:cs="Arial"/>
              </w:rPr>
              <w:t>100+</w:t>
            </w:r>
            <w:r w:rsidR="0095146A">
              <w:rPr>
                <w:rFonts w:ascii="Arial" w:hAnsi="Arial" w:cs="Arial"/>
              </w:rPr>
              <w:t xml:space="preserve"> </w:t>
            </w:r>
            <w:r w:rsidR="009D50BF" w:rsidRPr="0062568E">
              <w:rPr>
                <w:rFonts w:ascii="Arial" w:hAnsi="Arial" w:cs="Arial"/>
              </w:rPr>
              <w:t>places)</w:t>
            </w:r>
          </w:p>
        </w:tc>
      </w:tr>
      <w:tr w:rsidR="00B74940" w:rsidRPr="0062568E" w14:paraId="4E07A958" w14:textId="77777777" w:rsidTr="000E7DAC">
        <w:trPr>
          <w:trHeight w:val="596"/>
        </w:trPr>
        <w:tc>
          <w:tcPr>
            <w:tcW w:w="10065" w:type="dxa"/>
            <w:gridSpan w:val="2"/>
          </w:tcPr>
          <w:p w14:paraId="68DEFFC9" w14:textId="3945DDA6" w:rsidR="00B74940" w:rsidRPr="0062568E" w:rsidRDefault="00B74940" w:rsidP="00CB760B">
            <w:pPr>
              <w:rPr>
                <w:rFonts w:ascii="Arial" w:hAnsi="Arial" w:cs="Arial"/>
                <w:b/>
                <w:bCs/>
              </w:rPr>
            </w:pPr>
            <w:r w:rsidRPr="0062568E">
              <w:rPr>
                <w:rFonts w:ascii="Arial" w:hAnsi="Arial" w:cs="Arial"/>
                <w:b/>
                <w:bCs/>
              </w:rPr>
              <w:t xml:space="preserve">The signed approval from the </w:t>
            </w:r>
            <w:r w:rsidR="001B08A1">
              <w:rPr>
                <w:rFonts w:ascii="Arial" w:hAnsi="Arial" w:cs="Arial"/>
                <w:b/>
                <w:bCs/>
              </w:rPr>
              <w:t xml:space="preserve">provider </w:t>
            </w:r>
            <w:r w:rsidR="00E410C1" w:rsidRPr="0062568E">
              <w:rPr>
                <w:rFonts w:ascii="Arial" w:hAnsi="Arial" w:cs="Arial"/>
                <w:b/>
                <w:bCs/>
              </w:rPr>
              <w:t>CEO</w:t>
            </w:r>
            <w:r w:rsidRPr="0062568E">
              <w:rPr>
                <w:rFonts w:ascii="Arial" w:hAnsi="Arial" w:cs="Arial"/>
                <w:b/>
                <w:bCs/>
              </w:rPr>
              <w:t xml:space="preserve"> (or equivalent) is a requirement for ROSA to provide </w:t>
            </w:r>
            <w:r w:rsidRPr="0062568E">
              <w:rPr>
                <w:rFonts w:ascii="Arial" w:hAnsi="Arial" w:cs="Arial"/>
                <w:b/>
                <w:bCs/>
                <w:i/>
                <w:iCs/>
              </w:rPr>
              <w:t xml:space="preserve">ROSA OMS </w:t>
            </w:r>
            <w:r w:rsidR="00242F9C">
              <w:rPr>
                <w:rFonts w:ascii="Arial" w:hAnsi="Arial" w:cs="Arial"/>
                <w:b/>
                <w:bCs/>
                <w:i/>
                <w:iCs/>
              </w:rPr>
              <w:t xml:space="preserve">Facility and/or </w:t>
            </w:r>
            <w:r w:rsidR="00E410C1" w:rsidRPr="001B08A1">
              <w:rPr>
                <w:rFonts w:ascii="Arial" w:hAnsi="Arial" w:cs="Arial"/>
                <w:b/>
                <w:bCs/>
                <w:i/>
                <w:iCs/>
                <w:color w:val="000000" w:themeColor="text1"/>
              </w:rPr>
              <w:t xml:space="preserve">Home </w:t>
            </w:r>
            <w:r w:rsidRPr="001B08A1">
              <w:rPr>
                <w:rFonts w:ascii="Arial" w:hAnsi="Arial" w:cs="Arial"/>
                <w:b/>
                <w:bCs/>
                <w:i/>
                <w:iCs/>
                <w:color w:val="000000" w:themeColor="text1"/>
              </w:rPr>
              <w:t xml:space="preserve">Care </w:t>
            </w:r>
            <w:r w:rsidR="0040215D">
              <w:rPr>
                <w:rFonts w:ascii="Arial" w:hAnsi="Arial" w:cs="Arial"/>
                <w:b/>
                <w:bCs/>
                <w:i/>
                <w:iCs/>
                <w:color w:val="000000" w:themeColor="text1"/>
              </w:rPr>
              <w:t xml:space="preserve">Provider </w:t>
            </w:r>
            <w:r w:rsidRPr="001B08A1">
              <w:rPr>
                <w:rFonts w:ascii="Arial" w:hAnsi="Arial" w:cs="Arial"/>
                <w:b/>
                <w:bCs/>
                <w:i/>
                <w:iCs/>
                <w:color w:val="000000" w:themeColor="text1"/>
              </w:rPr>
              <w:t>Reports</w:t>
            </w:r>
            <w:r w:rsidRPr="001B08A1">
              <w:rPr>
                <w:rFonts w:ascii="Arial" w:hAnsi="Arial" w:cs="Arial"/>
                <w:b/>
                <w:bCs/>
                <w:color w:val="000000" w:themeColor="text1"/>
              </w:rPr>
              <w:t xml:space="preserve">. </w:t>
            </w:r>
          </w:p>
        </w:tc>
      </w:tr>
      <w:tr w:rsidR="00B74940" w:rsidRPr="0062568E" w14:paraId="16D77FBB" w14:textId="77777777" w:rsidTr="000E7DAC">
        <w:trPr>
          <w:trHeight w:val="420"/>
        </w:trPr>
        <w:tc>
          <w:tcPr>
            <w:tcW w:w="10065" w:type="dxa"/>
            <w:gridSpan w:val="2"/>
            <w:shd w:val="clear" w:color="auto" w:fill="61A0AB"/>
          </w:tcPr>
          <w:p w14:paraId="66138B65" w14:textId="3A1898F5" w:rsidR="00B74940" w:rsidRPr="00EF268B" w:rsidRDefault="00B74940" w:rsidP="00CB760B">
            <w:pPr>
              <w:spacing w:line="360" w:lineRule="auto"/>
              <w:rPr>
                <w:rFonts w:ascii="Arial" w:hAnsi="Arial" w:cs="Arial"/>
                <w:b/>
                <w:bCs/>
                <w:color w:val="FFFFFF" w:themeColor="background1"/>
              </w:rPr>
            </w:pPr>
            <w:r w:rsidRPr="0062568E">
              <w:rPr>
                <w:rFonts w:ascii="Arial" w:hAnsi="Arial" w:cs="Arial"/>
                <w:b/>
                <w:bCs/>
                <w:color w:val="FFFFFF" w:themeColor="background1"/>
              </w:rPr>
              <w:t>CEO (or equivalent) APPROVAL</w:t>
            </w:r>
          </w:p>
        </w:tc>
      </w:tr>
      <w:tr w:rsidR="00B74940" w:rsidRPr="0062568E" w14:paraId="0AAE709D" w14:textId="77777777" w:rsidTr="006A54AA">
        <w:trPr>
          <w:trHeight w:val="334"/>
        </w:trPr>
        <w:tc>
          <w:tcPr>
            <w:tcW w:w="4536" w:type="dxa"/>
          </w:tcPr>
          <w:p w14:paraId="644BDAD5" w14:textId="77777777" w:rsidR="00B74940" w:rsidRPr="0062568E" w:rsidRDefault="00B74940" w:rsidP="00CB760B">
            <w:pPr>
              <w:spacing w:line="360" w:lineRule="auto"/>
              <w:rPr>
                <w:rFonts w:ascii="Arial" w:hAnsi="Arial" w:cs="Arial"/>
              </w:rPr>
            </w:pPr>
            <w:r w:rsidRPr="0062568E">
              <w:rPr>
                <w:rFonts w:ascii="Arial" w:hAnsi="Arial" w:cs="Arial"/>
              </w:rPr>
              <w:t xml:space="preserve">Name </w:t>
            </w:r>
          </w:p>
        </w:tc>
        <w:tc>
          <w:tcPr>
            <w:tcW w:w="5529" w:type="dxa"/>
          </w:tcPr>
          <w:p w14:paraId="4D171C88" w14:textId="77777777" w:rsidR="00B74940" w:rsidRPr="0062568E" w:rsidRDefault="00B74940" w:rsidP="00CB760B">
            <w:pPr>
              <w:spacing w:line="360" w:lineRule="auto"/>
              <w:rPr>
                <w:rFonts w:ascii="Arial" w:hAnsi="Arial" w:cs="Arial"/>
              </w:rPr>
            </w:pPr>
          </w:p>
        </w:tc>
      </w:tr>
      <w:tr w:rsidR="00B74940" w:rsidRPr="0062568E" w14:paraId="756EA12C" w14:textId="77777777" w:rsidTr="006A54AA">
        <w:trPr>
          <w:trHeight w:val="427"/>
        </w:trPr>
        <w:tc>
          <w:tcPr>
            <w:tcW w:w="4536" w:type="dxa"/>
          </w:tcPr>
          <w:p w14:paraId="6122FD64" w14:textId="77777777" w:rsidR="00B74940" w:rsidRPr="0062568E" w:rsidRDefault="00B74940" w:rsidP="00CB760B">
            <w:pPr>
              <w:spacing w:line="360" w:lineRule="auto"/>
              <w:rPr>
                <w:rFonts w:ascii="Arial" w:hAnsi="Arial" w:cs="Arial"/>
              </w:rPr>
            </w:pPr>
            <w:r w:rsidRPr="0062568E">
              <w:rPr>
                <w:rFonts w:ascii="Arial" w:hAnsi="Arial" w:cs="Arial"/>
              </w:rPr>
              <w:t>Email</w:t>
            </w:r>
          </w:p>
        </w:tc>
        <w:tc>
          <w:tcPr>
            <w:tcW w:w="5529" w:type="dxa"/>
          </w:tcPr>
          <w:p w14:paraId="165FD4AD" w14:textId="77777777" w:rsidR="00B74940" w:rsidRPr="0062568E" w:rsidRDefault="00B74940" w:rsidP="00CB760B">
            <w:pPr>
              <w:spacing w:line="360" w:lineRule="auto"/>
              <w:rPr>
                <w:rFonts w:ascii="Arial" w:hAnsi="Arial" w:cs="Arial"/>
              </w:rPr>
            </w:pPr>
          </w:p>
        </w:tc>
      </w:tr>
      <w:tr w:rsidR="00B74940" w:rsidRPr="0062568E" w14:paraId="5B9B20B4" w14:textId="77777777" w:rsidTr="006A54AA">
        <w:trPr>
          <w:trHeight w:val="423"/>
        </w:trPr>
        <w:tc>
          <w:tcPr>
            <w:tcW w:w="4536" w:type="dxa"/>
          </w:tcPr>
          <w:p w14:paraId="302A1B42" w14:textId="77777777" w:rsidR="00B74940" w:rsidRPr="0062568E" w:rsidRDefault="00B74940" w:rsidP="00CB760B">
            <w:pPr>
              <w:spacing w:line="360" w:lineRule="auto"/>
              <w:rPr>
                <w:rFonts w:ascii="Arial" w:hAnsi="Arial" w:cs="Arial"/>
              </w:rPr>
            </w:pPr>
            <w:r w:rsidRPr="0062568E">
              <w:rPr>
                <w:rFonts w:ascii="Arial" w:hAnsi="Arial" w:cs="Arial"/>
              </w:rPr>
              <w:t xml:space="preserve">Signature </w:t>
            </w:r>
          </w:p>
        </w:tc>
        <w:tc>
          <w:tcPr>
            <w:tcW w:w="5529" w:type="dxa"/>
          </w:tcPr>
          <w:p w14:paraId="5A6479A2" w14:textId="77777777" w:rsidR="00B74940" w:rsidRPr="0062568E" w:rsidRDefault="00B74940" w:rsidP="00CB760B">
            <w:pPr>
              <w:spacing w:line="360" w:lineRule="auto"/>
              <w:rPr>
                <w:rFonts w:ascii="Arial" w:hAnsi="Arial" w:cs="Arial"/>
              </w:rPr>
            </w:pPr>
          </w:p>
        </w:tc>
      </w:tr>
      <w:tr w:rsidR="00B74940" w:rsidRPr="0062568E" w14:paraId="5ADBFDDD" w14:textId="77777777" w:rsidTr="006A54AA">
        <w:trPr>
          <w:trHeight w:val="431"/>
        </w:trPr>
        <w:tc>
          <w:tcPr>
            <w:tcW w:w="4536" w:type="dxa"/>
            <w:tcBorders>
              <w:bottom w:val="single" w:sz="4" w:space="0" w:color="auto"/>
            </w:tcBorders>
          </w:tcPr>
          <w:p w14:paraId="694285F6" w14:textId="77777777" w:rsidR="00B74940" w:rsidRPr="0062568E" w:rsidRDefault="00B74940" w:rsidP="00CB760B">
            <w:pPr>
              <w:spacing w:line="360" w:lineRule="auto"/>
              <w:rPr>
                <w:rFonts w:ascii="Arial" w:hAnsi="Arial" w:cs="Arial"/>
              </w:rPr>
            </w:pPr>
            <w:r w:rsidRPr="0062568E">
              <w:rPr>
                <w:rFonts w:ascii="Arial" w:hAnsi="Arial" w:cs="Arial"/>
              </w:rPr>
              <w:t xml:space="preserve">Date </w:t>
            </w:r>
          </w:p>
        </w:tc>
        <w:tc>
          <w:tcPr>
            <w:tcW w:w="5529" w:type="dxa"/>
            <w:tcBorders>
              <w:bottom w:val="single" w:sz="4" w:space="0" w:color="auto"/>
            </w:tcBorders>
          </w:tcPr>
          <w:p w14:paraId="381A0FC6" w14:textId="77777777" w:rsidR="00B74940" w:rsidRPr="0062568E" w:rsidRDefault="00B74940" w:rsidP="00CB760B">
            <w:pPr>
              <w:spacing w:line="360" w:lineRule="auto"/>
              <w:rPr>
                <w:rFonts w:ascii="Arial" w:hAnsi="Arial" w:cs="Arial"/>
              </w:rPr>
            </w:pPr>
          </w:p>
        </w:tc>
      </w:tr>
    </w:tbl>
    <w:p w14:paraId="5C5674F9" w14:textId="76022BD3" w:rsidR="0099168F" w:rsidRPr="000B322A" w:rsidRDefault="009D50BF" w:rsidP="000B322A">
      <w:pPr>
        <w:spacing w:after="0" w:line="240" w:lineRule="auto"/>
        <w:rPr>
          <w:rFonts w:ascii="Arial" w:hAnsi="Arial" w:cs="Arial"/>
          <w:sz w:val="20"/>
          <w:szCs w:val="20"/>
        </w:rPr>
      </w:pPr>
      <w:r w:rsidRPr="009D50BF">
        <w:rPr>
          <w:rFonts w:ascii="Arial" w:hAnsi="Arial" w:cs="Arial"/>
          <w:sz w:val="24"/>
          <w:szCs w:val="24"/>
          <w:vertAlign w:val="superscript"/>
        </w:rPr>
        <w:t>§</w:t>
      </w:r>
      <w:r w:rsidR="00B74940" w:rsidRPr="000B322A">
        <w:rPr>
          <w:rFonts w:ascii="Arial" w:hAnsi="Arial" w:cs="Arial"/>
          <w:sz w:val="20"/>
          <w:szCs w:val="20"/>
        </w:rPr>
        <w:t xml:space="preserve">If multiple </w:t>
      </w:r>
      <w:r w:rsidR="000A6A88" w:rsidRPr="000B322A">
        <w:rPr>
          <w:rFonts w:ascii="Arial" w:hAnsi="Arial" w:cs="Arial"/>
          <w:sz w:val="20"/>
          <w:szCs w:val="20"/>
        </w:rPr>
        <w:t xml:space="preserve">facilities or </w:t>
      </w:r>
      <w:r w:rsidR="00ED01AE" w:rsidRPr="000B322A">
        <w:rPr>
          <w:rFonts w:ascii="Arial" w:hAnsi="Arial" w:cs="Arial"/>
          <w:sz w:val="20"/>
          <w:szCs w:val="20"/>
        </w:rPr>
        <w:t>services,</w:t>
      </w:r>
      <w:r w:rsidR="00B74940" w:rsidRPr="000B322A">
        <w:rPr>
          <w:rFonts w:ascii="Arial" w:hAnsi="Arial" w:cs="Arial"/>
          <w:sz w:val="20"/>
          <w:szCs w:val="20"/>
        </w:rPr>
        <w:t xml:space="preserve"> please include all names</w:t>
      </w:r>
      <w:r w:rsidR="00FC6924">
        <w:rPr>
          <w:rFonts w:ascii="Arial" w:hAnsi="Arial" w:cs="Arial"/>
          <w:sz w:val="20"/>
          <w:szCs w:val="20"/>
        </w:rPr>
        <w:t xml:space="preserve">. </w:t>
      </w:r>
    </w:p>
    <w:bookmarkEnd w:id="0"/>
    <w:p w14:paraId="61CF59E8" w14:textId="379A4528" w:rsidR="000E7DAC" w:rsidRDefault="000E7DAC">
      <w:r>
        <w:rPr>
          <w:rFonts w:ascii="Arial" w:hAnsi="Arial" w:cs="Arial"/>
          <w:noProof/>
          <w:sz w:val="24"/>
          <w:szCs w:val="24"/>
          <w:vertAlign w:val="superscript"/>
        </w:rPr>
        <mc:AlternateContent>
          <mc:Choice Requires="wps">
            <w:drawing>
              <wp:anchor distT="0" distB="0" distL="114300" distR="114300" simplePos="0" relativeHeight="251660288" behindDoc="0" locked="0" layoutInCell="1" allowOverlap="1" wp14:anchorId="12C014A9" wp14:editId="03CBAC85">
                <wp:simplePos x="0" y="0"/>
                <wp:positionH relativeFrom="column">
                  <wp:posOffset>-82881</wp:posOffset>
                </wp:positionH>
                <wp:positionV relativeFrom="paragraph">
                  <wp:posOffset>83185</wp:posOffset>
                </wp:positionV>
                <wp:extent cx="6368995" cy="540689"/>
                <wp:effectExtent l="0" t="0" r="13335" b="12065"/>
                <wp:wrapNone/>
                <wp:docPr id="2" name="Text Box 2"/>
                <wp:cNvGraphicFramePr/>
                <a:graphic xmlns:a="http://schemas.openxmlformats.org/drawingml/2006/main">
                  <a:graphicData uri="http://schemas.microsoft.com/office/word/2010/wordprocessingShape">
                    <wps:wsp>
                      <wps:cNvSpPr txBox="1"/>
                      <wps:spPr>
                        <a:xfrm>
                          <a:off x="0" y="0"/>
                          <a:ext cx="6368995" cy="540689"/>
                        </a:xfrm>
                        <a:prstGeom prst="rect">
                          <a:avLst/>
                        </a:prstGeom>
                        <a:solidFill>
                          <a:schemeClr val="lt1"/>
                        </a:solidFill>
                        <a:ln w="6350">
                          <a:solidFill>
                            <a:schemeClr val="bg1"/>
                          </a:solidFill>
                        </a:ln>
                      </wps:spPr>
                      <wps:txbx>
                        <w:txbxContent>
                          <w:p w14:paraId="3DE0FCBE" w14:textId="77777777" w:rsidR="00994B8C" w:rsidRDefault="000E7DAC" w:rsidP="000E7DAC">
                            <w:pPr>
                              <w:rPr>
                                <w:rFonts w:ascii="Arial" w:hAnsi="Arial" w:cs="Arial"/>
                                <w:sz w:val="20"/>
                                <w:szCs w:val="20"/>
                              </w:rPr>
                            </w:pPr>
                            <w:r w:rsidRPr="00666870">
                              <w:rPr>
                                <w:rFonts w:ascii="Arial" w:hAnsi="Arial" w:cs="Arial"/>
                                <w:sz w:val="20"/>
                                <w:szCs w:val="20"/>
                              </w:rPr>
                              <w:t xml:space="preserve">Please email this form to </w:t>
                            </w:r>
                            <w:hyperlink r:id="rId9" w:history="1">
                              <w:r w:rsidRPr="00666870">
                                <w:rPr>
                                  <w:rStyle w:val="Hyperlink"/>
                                  <w:rFonts w:ascii="Arial" w:hAnsi="Arial" w:cs="Arial"/>
                                  <w:sz w:val="20"/>
                                  <w:szCs w:val="20"/>
                                </w:rPr>
                                <w:t>rosa.oms@sahmri.com</w:t>
                              </w:r>
                            </w:hyperlink>
                            <w:r w:rsidRPr="00666870">
                              <w:rPr>
                                <w:rStyle w:val="Hyperlink"/>
                                <w:rFonts w:ascii="Arial" w:hAnsi="Arial" w:cs="Arial"/>
                                <w:sz w:val="20"/>
                                <w:szCs w:val="20"/>
                              </w:rPr>
                              <w:t>.</w:t>
                            </w:r>
                            <w:r w:rsidR="00865DCE">
                              <w:rPr>
                                <w:rFonts w:ascii="Arial" w:hAnsi="Arial" w:cs="Arial"/>
                                <w:sz w:val="20"/>
                                <w:szCs w:val="20"/>
                              </w:rPr>
                              <w:t xml:space="preserve"> </w:t>
                            </w:r>
                          </w:p>
                          <w:p w14:paraId="3FACDC98" w14:textId="7F3C0D8E" w:rsidR="000E7DAC" w:rsidRDefault="00865DCE" w:rsidP="000E7DAC">
                            <w:pPr>
                              <w:rPr>
                                <w:rFonts w:ascii="Arial" w:hAnsi="Arial" w:cs="Arial"/>
                                <w:sz w:val="20"/>
                                <w:szCs w:val="20"/>
                              </w:rPr>
                            </w:pPr>
                            <w:r>
                              <w:rPr>
                                <w:rFonts w:ascii="Arial" w:hAnsi="Arial" w:cs="Arial"/>
                                <w:sz w:val="20"/>
                                <w:szCs w:val="20"/>
                              </w:rPr>
                              <w:t>Y</w:t>
                            </w:r>
                            <w:r w:rsidR="000E7DAC" w:rsidRPr="00666870">
                              <w:rPr>
                                <w:rFonts w:ascii="Arial" w:hAnsi="Arial" w:cs="Arial"/>
                                <w:sz w:val="20"/>
                                <w:szCs w:val="20"/>
                              </w:rPr>
                              <w:t>ou should expect a response within 1 week providing you with a reference number to track your request.</w:t>
                            </w:r>
                          </w:p>
                          <w:p w14:paraId="659780FE" w14:textId="77777777" w:rsidR="000E7DAC" w:rsidRDefault="000E7DAC" w:rsidP="000E7DAC"/>
                          <w:p w14:paraId="28066D6F" w14:textId="77777777" w:rsidR="000E7DAC" w:rsidRDefault="000E7D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014A9" id="Text Box 2" o:spid="_x0000_s1027" type="#_x0000_t202" style="position:absolute;margin-left:-6.55pt;margin-top:6.55pt;width:501.5pt;height:4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" fillcolor="white [3201]" strokecolor="white [3212]" strokeweight=".5pt">
                <v:textbox>
                  <w:txbxContent>
                    <w:p w14:paraId="3DE0FCBE" w14:textId="77777777" w:rsidR="00994B8C" w:rsidRDefault="000E7DAC" w:rsidP="000E7DAC">
                      <w:pPr>
                        <w:rPr>
                          <w:rFonts w:ascii="Arial" w:hAnsi="Arial" w:cs="Arial"/>
                          <w:sz w:val="20"/>
                          <w:szCs w:val="20"/>
                        </w:rPr>
                      </w:pPr>
                      <w:r w:rsidRPr="00666870">
                        <w:rPr>
                          <w:rFonts w:ascii="Arial" w:hAnsi="Arial" w:cs="Arial"/>
                          <w:sz w:val="20"/>
                          <w:szCs w:val="20"/>
                        </w:rPr>
                        <w:t xml:space="preserve">Please email this form to </w:t>
                      </w:r>
                      <w:hyperlink r:id="rId10" w:history="1">
                        <w:r w:rsidRPr="00666870">
                          <w:rPr>
                            <w:rStyle w:val="Hyperlink"/>
                            <w:rFonts w:ascii="Arial" w:hAnsi="Arial" w:cs="Arial"/>
                            <w:sz w:val="20"/>
                            <w:szCs w:val="20"/>
                          </w:rPr>
                          <w:t>rosa.oms@sahmri.com</w:t>
                        </w:r>
                      </w:hyperlink>
                      <w:r w:rsidRPr="00666870">
                        <w:rPr>
                          <w:rStyle w:val="Hyperlink"/>
                          <w:rFonts w:ascii="Arial" w:hAnsi="Arial" w:cs="Arial"/>
                          <w:sz w:val="20"/>
                          <w:szCs w:val="20"/>
                        </w:rPr>
                        <w:t>.</w:t>
                      </w:r>
                      <w:r w:rsidR="00865DCE">
                        <w:rPr>
                          <w:rFonts w:ascii="Arial" w:hAnsi="Arial" w:cs="Arial"/>
                          <w:sz w:val="20"/>
                          <w:szCs w:val="20"/>
                        </w:rPr>
                        <w:t xml:space="preserve"> </w:t>
                      </w:r>
                    </w:p>
                    <w:p w14:paraId="3FACDC98" w14:textId="7F3C0D8E" w:rsidR="000E7DAC" w:rsidRDefault="00865DCE" w:rsidP="000E7DAC">
                      <w:pPr>
                        <w:rPr>
                          <w:rFonts w:ascii="Arial" w:hAnsi="Arial" w:cs="Arial"/>
                          <w:sz w:val="20"/>
                          <w:szCs w:val="20"/>
                        </w:rPr>
                      </w:pPr>
                      <w:r>
                        <w:rPr>
                          <w:rFonts w:ascii="Arial" w:hAnsi="Arial" w:cs="Arial"/>
                          <w:sz w:val="20"/>
                          <w:szCs w:val="20"/>
                        </w:rPr>
                        <w:t>Y</w:t>
                      </w:r>
                      <w:r w:rsidR="000E7DAC" w:rsidRPr="00666870">
                        <w:rPr>
                          <w:rFonts w:ascii="Arial" w:hAnsi="Arial" w:cs="Arial"/>
                          <w:sz w:val="20"/>
                          <w:szCs w:val="20"/>
                        </w:rPr>
                        <w:t>ou should expect a response within 1 week providing you with a reference number to track your request.</w:t>
                      </w:r>
                    </w:p>
                    <w:p w14:paraId="659780FE" w14:textId="77777777" w:rsidR="000E7DAC" w:rsidRDefault="000E7DAC" w:rsidP="000E7DAC"/>
                    <w:p w14:paraId="28066D6F" w14:textId="77777777" w:rsidR="000E7DAC" w:rsidRDefault="000E7DAC"/>
                  </w:txbxContent>
                </v:textbox>
              </v:shape>
            </w:pict>
          </mc:Fallback>
        </mc:AlternateContent>
      </w:r>
    </w:p>
    <w:sectPr w:rsidR="000E7DAC" w:rsidSect="006F6EB4">
      <w:headerReference w:type="default" r:id="rId11"/>
      <w:footerReference w:type="default" r:id="rId12"/>
      <w:pgSz w:w="11906" w:h="16838" w:code="9"/>
      <w:pgMar w:top="1440" w:right="992" w:bottom="1440" w:left="873"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8824B" w14:textId="77777777" w:rsidR="006F6EB4" w:rsidRDefault="006F6EB4" w:rsidP="00B74940">
      <w:pPr>
        <w:spacing w:after="0" w:line="240" w:lineRule="auto"/>
      </w:pPr>
      <w:r>
        <w:separator/>
      </w:r>
    </w:p>
  </w:endnote>
  <w:endnote w:type="continuationSeparator" w:id="0">
    <w:p w14:paraId="5DDFE0B4" w14:textId="77777777" w:rsidR="006F6EB4" w:rsidRDefault="006F6EB4" w:rsidP="00B7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948260"/>
      <w:docPartObj>
        <w:docPartGallery w:val="Page Numbers (Bottom of Page)"/>
        <w:docPartUnique/>
      </w:docPartObj>
    </w:sdtPr>
    <w:sdtEndPr/>
    <w:sdtContent>
      <w:sdt>
        <w:sdtPr>
          <w:id w:val="1728636285"/>
          <w:docPartObj>
            <w:docPartGallery w:val="Page Numbers (Top of Page)"/>
            <w:docPartUnique/>
          </w:docPartObj>
        </w:sdtPr>
        <w:sdtEndPr/>
        <w:sdtContent>
          <w:p w14:paraId="18236B3E" w14:textId="26638577" w:rsidR="009156DF" w:rsidRDefault="009156D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96384B" w14:textId="77777777" w:rsidR="009156DF" w:rsidRDefault="00915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F89C2" w14:textId="77777777" w:rsidR="006F6EB4" w:rsidRDefault="006F6EB4" w:rsidP="00B74940">
      <w:pPr>
        <w:spacing w:after="0" w:line="240" w:lineRule="auto"/>
      </w:pPr>
      <w:r>
        <w:separator/>
      </w:r>
    </w:p>
  </w:footnote>
  <w:footnote w:type="continuationSeparator" w:id="0">
    <w:p w14:paraId="79D9E5CA" w14:textId="77777777" w:rsidR="006F6EB4" w:rsidRDefault="006F6EB4" w:rsidP="00B74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4343" w14:textId="6E03F145" w:rsidR="00B74940" w:rsidRDefault="00DF20BA" w:rsidP="00DF20BA">
    <w:pPr>
      <w:pStyle w:val="Header"/>
      <w:tabs>
        <w:tab w:val="clear" w:pos="4513"/>
        <w:tab w:val="clear" w:pos="9026"/>
        <w:tab w:val="left" w:pos="8280"/>
      </w:tabs>
      <w:ind w:left="1134"/>
      <w:jc w:val="right"/>
      <w:rPr>
        <w:rFonts w:asciiTheme="majorHAnsi" w:hAnsiTheme="majorHAnsi" w:cstheme="majorHAnsi"/>
        <w:sz w:val="16"/>
        <w:szCs w:val="16"/>
        <w:lang w:val="pt-BR"/>
      </w:rPr>
    </w:pPr>
    <w:r>
      <w:rPr>
        <w:noProof/>
      </w:rPr>
      <w:drawing>
        <wp:anchor distT="0" distB="0" distL="114300" distR="114300" simplePos="0" relativeHeight="251659264" behindDoc="0" locked="0" layoutInCell="1" allowOverlap="1" wp14:anchorId="5E77E948" wp14:editId="025975E1">
          <wp:simplePos x="0" y="0"/>
          <wp:positionH relativeFrom="margin">
            <wp:posOffset>-468630</wp:posOffset>
          </wp:positionH>
          <wp:positionV relativeFrom="paragraph">
            <wp:posOffset>10160</wp:posOffset>
          </wp:positionV>
          <wp:extent cx="4459187" cy="600075"/>
          <wp:effectExtent l="0" t="0" r="0" b="0"/>
          <wp:wrapNone/>
          <wp:docPr id="145780156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880736" name="Picture 1"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9187"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20BA">
      <w:rPr>
        <w:rFonts w:asciiTheme="majorHAnsi" w:hAnsiTheme="majorHAnsi" w:cstheme="majorHAnsi"/>
        <w:sz w:val="16"/>
        <w:szCs w:val="16"/>
        <w:lang w:val="pt-BR"/>
      </w:rPr>
      <w:t>The Registry of Senior Australians</w:t>
    </w:r>
    <w:r>
      <w:rPr>
        <w:rFonts w:asciiTheme="majorHAnsi" w:hAnsiTheme="majorHAnsi" w:cstheme="majorHAnsi"/>
        <w:sz w:val="16"/>
        <w:szCs w:val="16"/>
        <w:lang w:val="pt-BR"/>
      </w:rPr>
      <w:t xml:space="preserve"> (ROSA) Research Centre</w:t>
    </w:r>
  </w:p>
  <w:p w14:paraId="1CBD2AAC" w14:textId="3E9B7C7F" w:rsidR="00DF20BA" w:rsidRDefault="00DF20BA" w:rsidP="00DF20BA">
    <w:pPr>
      <w:pStyle w:val="Header"/>
      <w:tabs>
        <w:tab w:val="clear" w:pos="4513"/>
        <w:tab w:val="clear" w:pos="9026"/>
        <w:tab w:val="left" w:pos="8280"/>
      </w:tabs>
      <w:ind w:left="1134"/>
      <w:jc w:val="right"/>
      <w:rPr>
        <w:rFonts w:asciiTheme="majorHAnsi" w:hAnsiTheme="majorHAnsi" w:cstheme="majorHAnsi"/>
        <w:sz w:val="16"/>
        <w:szCs w:val="16"/>
        <w:lang w:val="pt-BR"/>
      </w:rPr>
    </w:pPr>
    <w:r>
      <w:rPr>
        <w:rFonts w:asciiTheme="majorHAnsi" w:hAnsiTheme="majorHAnsi" w:cstheme="majorHAnsi"/>
        <w:sz w:val="16"/>
        <w:szCs w:val="16"/>
        <w:lang w:val="pt-BR"/>
      </w:rPr>
      <w:t>South Australian Health and Medical Research institute</w:t>
    </w:r>
  </w:p>
  <w:p w14:paraId="1F54321F" w14:textId="704DFA23" w:rsidR="00DF20BA" w:rsidRDefault="00DF20BA" w:rsidP="00DF20BA">
    <w:pPr>
      <w:pStyle w:val="Header"/>
      <w:tabs>
        <w:tab w:val="clear" w:pos="4513"/>
        <w:tab w:val="clear" w:pos="9026"/>
        <w:tab w:val="left" w:pos="8280"/>
      </w:tabs>
      <w:ind w:left="1134"/>
      <w:jc w:val="right"/>
      <w:rPr>
        <w:rFonts w:asciiTheme="majorHAnsi" w:hAnsiTheme="majorHAnsi" w:cstheme="majorHAnsi"/>
        <w:sz w:val="16"/>
        <w:szCs w:val="16"/>
        <w:lang w:val="pt-BR"/>
      </w:rPr>
    </w:pPr>
    <w:r>
      <w:rPr>
        <w:rFonts w:asciiTheme="majorHAnsi" w:hAnsiTheme="majorHAnsi" w:cstheme="majorHAnsi"/>
        <w:sz w:val="16"/>
        <w:szCs w:val="16"/>
        <w:lang w:val="pt-BR"/>
      </w:rPr>
      <w:t>PO Box 11060</w:t>
    </w:r>
  </w:p>
  <w:p w14:paraId="6B26153C" w14:textId="04B6C7D6" w:rsidR="00DF20BA" w:rsidRDefault="00DF20BA" w:rsidP="00DF20BA">
    <w:pPr>
      <w:pStyle w:val="Header"/>
      <w:tabs>
        <w:tab w:val="clear" w:pos="4513"/>
        <w:tab w:val="clear" w:pos="9026"/>
        <w:tab w:val="left" w:pos="8280"/>
      </w:tabs>
      <w:ind w:left="1134"/>
      <w:jc w:val="right"/>
      <w:rPr>
        <w:rFonts w:asciiTheme="majorHAnsi" w:hAnsiTheme="majorHAnsi" w:cstheme="majorHAnsi"/>
        <w:sz w:val="16"/>
        <w:szCs w:val="16"/>
        <w:lang w:val="pt-BR"/>
      </w:rPr>
    </w:pPr>
    <w:r>
      <w:rPr>
        <w:rFonts w:asciiTheme="majorHAnsi" w:hAnsiTheme="majorHAnsi" w:cstheme="majorHAnsi"/>
        <w:sz w:val="16"/>
        <w:szCs w:val="16"/>
        <w:lang w:val="pt-BR"/>
      </w:rPr>
      <w:t>Adelaide, South Australia 5001</w:t>
    </w:r>
  </w:p>
  <w:p w14:paraId="3E03DA82" w14:textId="05C36FE6" w:rsidR="00DF20BA" w:rsidRDefault="00DF20BA" w:rsidP="00DF20BA">
    <w:pPr>
      <w:pStyle w:val="Header"/>
      <w:tabs>
        <w:tab w:val="clear" w:pos="4513"/>
        <w:tab w:val="clear" w:pos="9026"/>
        <w:tab w:val="left" w:pos="8280"/>
      </w:tabs>
      <w:ind w:left="1134"/>
      <w:jc w:val="right"/>
      <w:rPr>
        <w:rFonts w:asciiTheme="majorHAnsi" w:hAnsiTheme="majorHAnsi" w:cstheme="majorHAnsi"/>
        <w:sz w:val="16"/>
        <w:szCs w:val="16"/>
        <w:lang w:val="pt-BR"/>
      </w:rPr>
    </w:pPr>
    <w:r>
      <w:rPr>
        <w:rFonts w:asciiTheme="majorHAnsi" w:hAnsiTheme="majorHAnsi" w:cstheme="majorHAnsi"/>
        <w:sz w:val="16"/>
        <w:szCs w:val="16"/>
        <w:lang w:val="pt-BR"/>
      </w:rPr>
      <w:t>Ph: +61 8 8128 4662</w:t>
    </w:r>
  </w:p>
  <w:p w14:paraId="19BBC451" w14:textId="32B04491" w:rsidR="00DF20BA" w:rsidRDefault="00DF20BA" w:rsidP="00DF20BA">
    <w:pPr>
      <w:pStyle w:val="Header"/>
      <w:tabs>
        <w:tab w:val="clear" w:pos="4513"/>
        <w:tab w:val="clear" w:pos="9026"/>
        <w:tab w:val="left" w:pos="8280"/>
      </w:tabs>
      <w:ind w:left="1134"/>
      <w:jc w:val="right"/>
      <w:rPr>
        <w:rFonts w:asciiTheme="majorHAnsi" w:hAnsiTheme="majorHAnsi" w:cstheme="majorHAnsi"/>
        <w:sz w:val="16"/>
        <w:szCs w:val="16"/>
        <w:lang w:val="pt-BR"/>
      </w:rPr>
    </w:pPr>
    <w:r>
      <w:rPr>
        <w:rFonts w:asciiTheme="majorHAnsi" w:hAnsiTheme="majorHAnsi" w:cstheme="majorHAnsi"/>
        <w:sz w:val="16"/>
        <w:szCs w:val="16"/>
        <w:lang w:val="pt-BR"/>
      </w:rPr>
      <w:t xml:space="preserve">E: </w:t>
    </w:r>
    <w:hyperlink r:id="rId2" w:history="1">
      <w:r w:rsidRPr="00F9069E">
        <w:rPr>
          <w:rStyle w:val="Hyperlink"/>
          <w:rFonts w:asciiTheme="majorHAnsi" w:hAnsiTheme="majorHAnsi" w:cstheme="majorHAnsi"/>
          <w:sz w:val="16"/>
          <w:szCs w:val="16"/>
          <w:lang w:val="pt-BR"/>
        </w:rPr>
        <w:t>ROSA@sahmri.com</w:t>
      </w:r>
    </w:hyperlink>
    <w:r>
      <w:rPr>
        <w:rFonts w:asciiTheme="majorHAnsi" w:hAnsiTheme="majorHAnsi" w:cstheme="majorHAnsi"/>
        <w:sz w:val="16"/>
        <w:szCs w:val="16"/>
        <w:lang w:val="pt-BR"/>
      </w:rPr>
      <w:t xml:space="preserve"> </w:t>
    </w:r>
  </w:p>
  <w:p w14:paraId="0A92D50D" w14:textId="77777777" w:rsidR="00DF20BA" w:rsidRPr="00DF20BA" w:rsidRDefault="00DF20BA" w:rsidP="00DF20BA">
    <w:pPr>
      <w:pStyle w:val="Header"/>
      <w:tabs>
        <w:tab w:val="clear" w:pos="4513"/>
        <w:tab w:val="clear" w:pos="9026"/>
        <w:tab w:val="left" w:pos="8280"/>
      </w:tabs>
      <w:ind w:left="1134"/>
      <w:jc w:val="right"/>
      <w:rPr>
        <w:rFonts w:asciiTheme="majorHAnsi" w:hAnsiTheme="majorHAnsi" w:cstheme="majorHAnsi"/>
        <w:sz w:val="16"/>
        <w:szCs w:val="16"/>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22D"/>
    <w:multiLevelType w:val="hybridMultilevel"/>
    <w:tmpl w:val="79F063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C022892"/>
    <w:multiLevelType w:val="hybridMultilevel"/>
    <w:tmpl w:val="04907C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515032E0"/>
    <w:multiLevelType w:val="hybridMultilevel"/>
    <w:tmpl w:val="E32EE6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79235057">
    <w:abstractNumId w:val="1"/>
  </w:num>
  <w:num w:numId="2" w16cid:durableId="1375737826">
    <w:abstractNumId w:val="0"/>
  </w:num>
  <w:num w:numId="3" w16cid:durableId="1918633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940"/>
    <w:rsid w:val="00020867"/>
    <w:rsid w:val="000267ED"/>
    <w:rsid w:val="0002779E"/>
    <w:rsid w:val="0003418B"/>
    <w:rsid w:val="000602CF"/>
    <w:rsid w:val="000641A3"/>
    <w:rsid w:val="00064EA0"/>
    <w:rsid w:val="000733EB"/>
    <w:rsid w:val="00084449"/>
    <w:rsid w:val="00095E4C"/>
    <w:rsid w:val="000A2AB7"/>
    <w:rsid w:val="000A6A88"/>
    <w:rsid w:val="000A6B22"/>
    <w:rsid w:val="000B322A"/>
    <w:rsid w:val="000B4CF7"/>
    <w:rsid w:val="000D3183"/>
    <w:rsid w:val="000E13AD"/>
    <w:rsid w:val="000E7DAC"/>
    <w:rsid w:val="000F2A34"/>
    <w:rsid w:val="00127F86"/>
    <w:rsid w:val="001450D7"/>
    <w:rsid w:val="0017379E"/>
    <w:rsid w:val="00173E61"/>
    <w:rsid w:val="001746E1"/>
    <w:rsid w:val="0018219D"/>
    <w:rsid w:val="001824B9"/>
    <w:rsid w:val="00187B04"/>
    <w:rsid w:val="001B08A1"/>
    <w:rsid w:val="001D6E30"/>
    <w:rsid w:val="001D7540"/>
    <w:rsid w:val="001F3A52"/>
    <w:rsid w:val="001F622F"/>
    <w:rsid w:val="0020378E"/>
    <w:rsid w:val="00205760"/>
    <w:rsid w:val="002315D1"/>
    <w:rsid w:val="00236256"/>
    <w:rsid w:val="00242F9C"/>
    <w:rsid w:val="00266C16"/>
    <w:rsid w:val="002A5152"/>
    <w:rsid w:val="002D6D01"/>
    <w:rsid w:val="002E17F2"/>
    <w:rsid w:val="002E7E75"/>
    <w:rsid w:val="0030039A"/>
    <w:rsid w:val="0033435E"/>
    <w:rsid w:val="00334D63"/>
    <w:rsid w:val="003407AE"/>
    <w:rsid w:val="003428BA"/>
    <w:rsid w:val="003719D7"/>
    <w:rsid w:val="0037434D"/>
    <w:rsid w:val="0038264B"/>
    <w:rsid w:val="003A4A2D"/>
    <w:rsid w:val="003A4FD9"/>
    <w:rsid w:val="003A5D91"/>
    <w:rsid w:val="003B3AC8"/>
    <w:rsid w:val="003B6535"/>
    <w:rsid w:val="003B6AF8"/>
    <w:rsid w:val="003F6C92"/>
    <w:rsid w:val="0040215D"/>
    <w:rsid w:val="00413B5A"/>
    <w:rsid w:val="0044183D"/>
    <w:rsid w:val="00446C0F"/>
    <w:rsid w:val="00452478"/>
    <w:rsid w:val="00461D68"/>
    <w:rsid w:val="00461F45"/>
    <w:rsid w:val="00462E16"/>
    <w:rsid w:val="00465552"/>
    <w:rsid w:val="00471590"/>
    <w:rsid w:val="004D09B3"/>
    <w:rsid w:val="004D303F"/>
    <w:rsid w:val="004D323C"/>
    <w:rsid w:val="004D447C"/>
    <w:rsid w:val="004D464A"/>
    <w:rsid w:val="004D6799"/>
    <w:rsid w:val="004E6354"/>
    <w:rsid w:val="004E6B3F"/>
    <w:rsid w:val="004E6EEE"/>
    <w:rsid w:val="004F6E15"/>
    <w:rsid w:val="00514B31"/>
    <w:rsid w:val="005172D1"/>
    <w:rsid w:val="005367A9"/>
    <w:rsid w:val="005424EB"/>
    <w:rsid w:val="005472FC"/>
    <w:rsid w:val="0056405C"/>
    <w:rsid w:val="00570DD6"/>
    <w:rsid w:val="0059318E"/>
    <w:rsid w:val="005A0E5A"/>
    <w:rsid w:val="005B078A"/>
    <w:rsid w:val="005B2563"/>
    <w:rsid w:val="005C34D5"/>
    <w:rsid w:val="005D1994"/>
    <w:rsid w:val="005E790B"/>
    <w:rsid w:val="005F5375"/>
    <w:rsid w:val="00606A83"/>
    <w:rsid w:val="0062212B"/>
    <w:rsid w:val="00624B2A"/>
    <w:rsid w:val="006338B8"/>
    <w:rsid w:val="0065399C"/>
    <w:rsid w:val="0065509E"/>
    <w:rsid w:val="006A54AA"/>
    <w:rsid w:val="006A6753"/>
    <w:rsid w:val="006C13F1"/>
    <w:rsid w:val="006C1D27"/>
    <w:rsid w:val="006C5303"/>
    <w:rsid w:val="006C534E"/>
    <w:rsid w:val="006C7B95"/>
    <w:rsid w:val="006D561E"/>
    <w:rsid w:val="006D6C75"/>
    <w:rsid w:val="006E2828"/>
    <w:rsid w:val="006F4B9C"/>
    <w:rsid w:val="006F554F"/>
    <w:rsid w:val="006F6EB4"/>
    <w:rsid w:val="007034B1"/>
    <w:rsid w:val="007131D3"/>
    <w:rsid w:val="007346DD"/>
    <w:rsid w:val="00762945"/>
    <w:rsid w:val="00762965"/>
    <w:rsid w:val="00777D7A"/>
    <w:rsid w:val="007A0D87"/>
    <w:rsid w:val="007A18DF"/>
    <w:rsid w:val="007A57FF"/>
    <w:rsid w:val="007B65B5"/>
    <w:rsid w:val="007D20AD"/>
    <w:rsid w:val="007D58C1"/>
    <w:rsid w:val="00801474"/>
    <w:rsid w:val="00810FCB"/>
    <w:rsid w:val="00812364"/>
    <w:rsid w:val="0081413F"/>
    <w:rsid w:val="00817533"/>
    <w:rsid w:val="00827495"/>
    <w:rsid w:val="00851129"/>
    <w:rsid w:val="008630C8"/>
    <w:rsid w:val="00865DCE"/>
    <w:rsid w:val="00870204"/>
    <w:rsid w:val="00870C63"/>
    <w:rsid w:val="00871A7A"/>
    <w:rsid w:val="0088154A"/>
    <w:rsid w:val="00882F7E"/>
    <w:rsid w:val="008A078A"/>
    <w:rsid w:val="008C36A9"/>
    <w:rsid w:val="008D0710"/>
    <w:rsid w:val="008D4E33"/>
    <w:rsid w:val="008E29C1"/>
    <w:rsid w:val="008F6B98"/>
    <w:rsid w:val="009156DF"/>
    <w:rsid w:val="00915E0D"/>
    <w:rsid w:val="0095146A"/>
    <w:rsid w:val="009732C4"/>
    <w:rsid w:val="009820B9"/>
    <w:rsid w:val="00984807"/>
    <w:rsid w:val="0099168F"/>
    <w:rsid w:val="00994B8C"/>
    <w:rsid w:val="009A2BC0"/>
    <w:rsid w:val="009D1E97"/>
    <w:rsid w:val="009D50BF"/>
    <w:rsid w:val="009E04EB"/>
    <w:rsid w:val="009F13FC"/>
    <w:rsid w:val="009F2B94"/>
    <w:rsid w:val="009F5DA0"/>
    <w:rsid w:val="00A12EF3"/>
    <w:rsid w:val="00A34400"/>
    <w:rsid w:val="00A35844"/>
    <w:rsid w:val="00A44544"/>
    <w:rsid w:val="00A51CB9"/>
    <w:rsid w:val="00A701A0"/>
    <w:rsid w:val="00A72E09"/>
    <w:rsid w:val="00A753D5"/>
    <w:rsid w:val="00A8211B"/>
    <w:rsid w:val="00A94B34"/>
    <w:rsid w:val="00AA758E"/>
    <w:rsid w:val="00AF75BA"/>
    <w:rsid w:val="00B011E0"/>
    <w:rsid w:val="00B060F7"/>
    <w:rsid w:val="00B14F8F"/>
    <w:rsid w:val="00B15218"/>
    <w:rsid w:val="00B42EDC"/>
    <w:rsid w:val="00B51CCC"/>
    <w:rsid w:val="00B61236"/>
    <w:rsid w:val="00B63BA7"/>
    <w:rsid w:val="00B63D4A"/>
    <w:rsid w:val="00B74940"/>
    <w:rsid w:val="00BB0680"/>
    <w:rsid w:val="00BC3334"/>
    <w:rsid w:val="00BF5B02"/>
    <w:rsid w:val="00C0371E"/>
    <w:rsid w:val="00C06A28"/>
    <w:rsid w:val="00C2665C"/>
    <w:rsid w:val="00C37DA0"/>
    <w:rsid w:val="00C5287F"/>
    <w:rsid w:val="00C76E58"/>
    <w:rsid w:val="00C80522"/>
    <w:rsid w:val="00CA3F69"/>
    <w:rsid w:val="00CB3F03"/>
    <w:rsid w:val="00CB63C7"/>
    <w:rsid w:val="00CB6845"/>
    <w:rsid w:val="00CD2A80"/>
    <w:rsid w:val="00CD66A8"/>
    <w:rsid w:val="00CD70D9"/>
    <w:rsid w:val="00CE00C6"/>
    <w:rsid w:val="00CE2041"/>
    <w:rsid w:val="00D17E62"/>
    <w:rsid w:val="00D23BB6"/>
    <w:rsid w:val="00D31CAF"/>
    <w:rsid w:val="00D34E73"/>
    <w:rsid w:val="00D41FE2"/>
    <w:rsid w:val="00D62A8D"/>
    <w:rsid w:val="00D62C19"/>
    <w:rsid w:val="00D76053"/>
    <w:rsid w:val="00DA2448"/>
    <w:rsid w:val="00DB2F07"/>
    <w:rsid w:val="00DB7092"/>
    <w:rsid w:val="00DC740A"/>
    <w:rsid w:val="00DD4B9C"/>
    <w:rsid w:val="00DD7ACD"/>
    <w:rsid w:val="00DF01B3"/>
    <w:rsid w:val="00DF20BA"/>
    <w:rsid w:val="00DF3C0D"/>
    <w:rsid w:val="00DF5F07"/>
    <w:rsid w:val="00DF7423"/>
    <w:rsid w:val="00E03CC4"/>
    <w:rsid w:val="00E15F6A"/>
    <w:rsid w:val="00E25372"/>
    <w:rsid w:val="00E32F70"/>
    <w:rsid w:val="00E347D0"/>
    <w:rsid w:val="00E410C1"/>
    <w:rsid w:val="00E41111"/>
    <w:rsid w:val="00E70044"/>
    <w:rsid w:val="00E8406C"/>
    <w:rsid w:val="00E92BAD"/>
    <w:rsid w:val="00E94CE4"/>
    <w:rsid w:val="00EB3C1C"/>
    <w:rsid w:val="00ED01AE"/>
    <w:rsid w:val="00EE0667"/>
    <w:rsid w:val="00EE1B74"/>
    <w:rsid w:val="00EF268B"/>
    <w:rsid w:val="00EF4F8D"/>
    <w:rsid w:val="00F23807"/>
    <w:rsid w:val="00F24348"/>
    <w:rsid w:val="00F27DF2"/>
    <w:rsid w:val="00F4082E"/>
    <w:rsid w:val="00F41A72"/>
    <w:rsid w:val="00F475E3"/>
    <w:rsid w:val="00F52CE8"/>
    <w:rsid w:val="00F739FF"/>
    <w:rsid w:val="00F97AD4"/>
    <w:rsid w:val="00FB08A2"/>
    <w:rsid w:val="00FB3A51"/>
    <w:rsid w:val="00FC5871"/>
    <w:rsid w:val="00FC69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A2701"/>
  <w15:chartTrackingRefBased/>
  <w15:docId w15:val="{98DF520E-C2C0-4E88-A2AC-A584E113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940"/>
  </w:style>
  <w:style w:type="paragraph" w:styleId="Heading1">
    <w:name w:val="heading 1"/>
    <w:basedOn w:val="Normal"/>
    <w:next w:val="Normal"/>
    <w:link w:val="Heading1Char"/>
    <w:uiPriority w:val="9"/>
    <w:qFormat/>
    <w:rsid w:val="00B74940"/>
    <w:pPr>
      <w:keepNext/>
      <w:keepLines/>
      <w:spacing w:before="240" w:after="120"/>
      <w:jc w:val="both"/>
      <w:outlineLvl w:val="0"/>
    </w:pPr>
    <w:rPr>
      <w:rFonts w:ascii="Arial" w:eastAsiaTheme="majorEastAsia" w:hAnsi="Arial" w:cs="Arial"/>
      <w:b/>
      <w:bCs/>
      <w:color w:val="61A0A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940"/>
    <w:rPr>
      <w:rFonts w:ascii="Arial" w:eastAsiaTheme="majorEastAsia" w:hAnsi="Arial" w:cs="Arial"/>
      <w:b/>
      <w:bCs/>
      <w:color w:val="61A0AB"/>
      <w:sz w:val="28"/>
      <w:szCs w:val="28"/>
    </w:rPr>
  </w:style>
  <w:style w:type="table" w:styleId="TableGrid">
    <w:name w:val="Table Grid"/>
    <w:basedOn w:val="TableNormal"/>
    <w:uiPriority w:val="39"/>
    <w:rsid w:val="00B7494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4940"/>
    <w:rPr>
      <w:color w:val="0563C1" w:themeColor="hyperlink"/>
      <w:u w:val="single"/>
    </w:rPr>
  </w:style>
  <w:style w:type="paragraph" w:styleId="ListParagraph">
    <w:name w:val="List Paragraph"/>
    <w:basedOn w:val="Normal"/>
    <w:uiPriority w:val="34"/>
    <w:qFormat/>
    <w:rsid w:val="00B74940"/>
    <w:pPr>
      <w:ind w:left="720"/>
      <w:contextualSpacing/>
    </w:pPr>
  </w:style>
  <w:style w:type="paragraph" w:styleId="NoSpacing">
    <w:name w:val="No Spacing"/>
    <w:uiPriority w:val="1"/>
    <w:qFormat/>
    <w:rsid w:val="00B74940"/>
    <w:pPr>
      <w:spacing w:after="0" w:line="240" w:lineRule="auto"/>
    </w:pPr>
  </w:style>
  <w:style w:type="paragraph" w:styleId="Header">
    <w:name w:val="header"/>
    <w:basedOn w:val="Normal"/>
    <w:link w:val="HeaderChar"/>
    <w:uiPriority w:val="99"/>
    <w:unhideWhenUsed/>
    <w:rsid w:val="00B749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940"/>
  </w:style>
  <w:style w:type="paragraph" w:styleId="Footer">
    <w:name w:val="footer"/>
    <w:basedOn w:val="Normal"/>
    <w:link w:val="FooterChar"/>
    <w:uiPriority w:val="99"/>
    <w:unhideWhenUsed/>
    <w:rsid w:val="00B74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940"/>
  </w:style>
  <w:style w:type="paragraph" w:styleId="Title">
    <w:name w:val="Title"/>
    <w:basedOn w:val="Normal"/>
    <w:next w:val="Normal"/>
    <w:link w:val="TitleChar"/>
    <w:uiPriority w:val="10"/>
    <w:qFormat/>
    <w:rsid w:val="00B749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940"/>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E70044"/>
    <w:rPr>
      <w:color w:val="954F72" w:themeColor="followedHyperlink"/>
      <w:u w:val="single"/>
    </w:rPr>
  </w:style>
  <w:style w:type="paragraph" w:styleId="BalloonText">
    <w:name w:val="Balloon Text"/>
    <w:basedOn w:val="Normal"/>
    <w:link w:val="BalloonTextChar"/>
    <w:uiPriority w:val="99"/>
    <w:semiHidden/>
    <w:unhideWhenUsed/>
    <w:rsid w:val="00777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D7A"/>
    <w:rPr>
      <w:rFonts w:ascii="Segoe UI" w:hAnsi="Segoe UI" w:cs="Segoe UI"/>
      <w:sz w:val="18"/>
      <w:szCs w:val="18"/>
    </w:rPr>
  </w:style>
  <w:style w:type="paragraph" w:styleId="FootnoteText">
    <w:name w:val="footnote text"/>
    <w:basedOn w:val="Normal"/>
    <w:link w:val="FootnoteTextChar"/>
    <w:uiPriority w:val="99"/>
    <w:semiHidden/>
    <w:unhideWhenUsed/>
    <w:rsid w:val="00915E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5E0D"/>
    <w:rPr>
      <w:sz w:val="20"/>
      <w:szCs w:val="20"/>
    </w:rPr>
  </w:style>
  <w:style w:type="character" w:styleId="FootnoteReference">
    <w:name w:val="footnote reference"/>
    <w:basedOn w:val="DefaultParagraphFont"/>
    <w:uiPriority w:val="99"/>
    <w:semiHidden/>
    <w:unhideWhenUsed/>
    <w:rsid w:val="00915E0D"/>
    <w:rPr>
      <w:vertAlign w:val="superscript"/>
    </w:rPr>
  </w:style>
  <w:style w:type="paragraph" w:styleId="Revision">
    <w:name w:val="Revision"/>
    <w:hidden/>
    <w:uiPriority w:val="99"/>
    <w:semiHidden/>
    <w:rsid w:val="00CD70D9"/>
    <w:pPr>
      <w:spacing w:after="0" w:line="240" w:lineRule="auto"/>
    </w:pPr>
  </w:style>
  <w:style w:type="character" w:styleId="CommentReference">
    <w:name w:val="annotation reference"/>
    <w:basedOn w:val="DefaultParagraphFont"/>
    <w:uiPriority w:val="99"/>
    <w:semiHidden/>
    <w:unhideWhenUsed/>
    <w:rsid w:val="00A12EF3"/>
    <w:rPr>
      <w:sz w:val="16"/>
      <w:szCs w:val="16"/>
    </w:rPr>
  </w:style>
  <w:style w:type="paragraph" w:styleId="CommentText">
    <w:name w:val="annotation text"/>
    <w:basedOn w:val="Normal"/>
    <w:link w:val="CommentTextChar"/>
    <w:uiPriority w:val="99"/>
    <w:semiHidden/>
    <w:unhideWhenUsed/>
    <w:rsid w:val="00A12EF3"/>
    <w:pPr>
      <w:spacing w:line="240" w:lineRule="auto"/>
    </w:pPr>
    <w:rPr>
      <w:sz w:val="20"/>
      <w:szCs w:val="20"/>
    </w:rPr>
  </w:style>
  <w:style w:type="character" w:customStyle="1" w:styleId="CommentTextChar">
    <w:name w:val="Comment Text Char"/>
    <w:basedOn w:val="DefaultParagraphFont"/>
    <w:link w:val="CommentText"/>
    <w:uiPriority w:val="99"/>
    <w:semiHidden/>
    <w:rsid w:val="00A12EF3"/>
    <w:rPr>
      <w:sz w:val="20"/>
      <w:szCs w:val="20"/>
    </w:rPr>
  </w:style>
  <w:style w:type="paragraph" w:styleId="CommentSubject">
    <w:name w:val="annotation subject"/>
    <w:basedOn w:val="CommentText"/>
    <w:next w:val="CommentText"/>
    <w:link w:val="CommentSubjectChar"/>
    <w:uiPriority w:val="99"/>
    <w:semiHidden/>
    <w:unhideWhenUsed/>
    <w:rsid w:val="00A12EF3"/>
    <w:rPr>
      <w:b/>
      <w:bCs/>
    </w:rPr>
  </w:style>
  <w:style w:type="character" w:customStyle="1" w:styleId="CommentSubjectChar">
    <w:name w:val="Comment Subject Char"/>
    <w:basedOn w:val="CommentTextChar"/>
    <w:link w:val="CommentSubject"/>
    <w:uiPriority w:val="99"/>
    <w:semiHidden/>
    <w:rsid w:val="00A12EF3"/>
    <w:rPr>
      <w:b/>
      <w:bCs/>
      <w:sz w:val="20"/>
      <w:szCs w:val="20"/>
    </w:rPr>
  </w:style>
  <w:style w:type="character" w:styleId="UnresolvedMention">
    <w:name w:val="Unresolved Mention"/>
    <w:basedOn w:val="DefaultParagraphFont"/>
    <w:uiPriority w:val="99"/>
    <w:semiHidden/>
    <w:unhideWhenUsed/>
    <w:rsid w:val="00446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aresearch.org/rosa-o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sa.oms@sahmri.com" TargetMode="External"/><Relationship Id="rId4" Type="http://schemas.openxmlformats.org/officeDocument/2006/relationships/settings" Target="settings.xml"/><Relationship Id="rId9" Type="http://schemas.openxmlformats.org/officeDocument/2006/relationships/hyperlink" Target="mailto:rosa.oms@sahmri.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ROSA@sahmri.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C3D35-BDFE-4E6F-A9BB-B7C98CA02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621</Words>
  <Characters>3485</Characters>
  <Application>Microsoft Office Word</Application>
  <DocSecurity>0</DocSecurity>
  <Lines>96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North</dc:creator>
  <cp:keywords/>
  <dc:description/>
  <cp:lastModifiedBy>Laura Young</cp:lastModifiedBy>
  <cp:revision>39</cp:revision>
  <cp:lastPrinted>2025-10-08T00:47:00Z</cp:lastPrinted>
  <dcterms:created xsi:type="dcterms:W3CDTF">2024-03-21T03:41:00Z</dcterms:created>
  <dcterms:modified xsi:type="dcterms:W3CDTF">2025-10-08T00:51:00Z</dcterms:modified>
</cp:coreProperties>
</file>